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F420" w14:textId="77777777" w:rsidR="00D37C19" w:rsidRDefault="00D37C19" w:rsidP="00D37C19">
      <w:pPr>
        <w:spacing w:after="0" w:line="240" w:lineRule="auto"/>
        <w:jc w:val="right"/>
        <w:rPr>
          <w:rFonts w:eastAsia="Times New Roman" w:cs="Calibri"/>
          <w:b/>
          <w:bCs/>
          <w:color w:val="000000"/>
          <w:lang w:eastAsia="en-IN"/>
        </w:rPr>
      </w:pPr>
      <w:r>
        <w:rPr>
          <w:rFonts w:eastAsia="Times New Roman" w:cs="Calibri"/>
          <w:b/>
          <w:bCs/>
          <w:color w:val="000000"/>
          <w:lang w:eastAsia="en-IN"/>
        </w:rPr>
        <w:t>IND</w:t>
      </w:r>
      <w:r w:rsidRPr="009E549C">
        <w:rPr>
          <w:rFonts w:eastAsia="Times New Roman" w:cs="Calibri"/>
          <w:b/>
          <w:bCs/>
          <w:color w:val="000000"/>
          <w:lang w:eastAsia="en-IN"/>
        </w:rPr>
        <w:t>/1</w:t>
      </w:r>
    </w:p>
    <w:p w14:paraId="535C1736" w14:textId="77777777" w:rsidR="00D37C19" w:rsidRDefault="00D37C19" w:rsidP="00D37C19">
      <w:pPr>
        <w:spacing w:after="0" w:line="240" w:lineRule="auto"/>
        <w:jc w:val="right"/>
        <w:rPr>
          <w:rFonts w:eastAsia="Times New Roman" w:cs="Calibri"/>
          <w:b/>
          <w:bCs/>
          <w:color w:val="000000"/>
          <w:lang w:eastAsia="en-IN"/>
        </w:rPr>
      </w:pPr>
    </w:p>
    <w:p w14:paraId="2349872D" w14:textId="3F4457FA" w:rsidR="00EB46F3" w:rsidRPr="00C81F38" w:rsidRDefault="00EB46F3" w:rsidP="00EB46F3">
      <w:pPr>
        <w:spacing w:after="0" w:line="240" w:lineRule="auto"/>
        <w:jc w:val="center"/>
        <w:rPr>
          <w:rFonts w:cs="Calibri"/>
          <w:b/>
          <w:snapToGrid w:val="0"/>
        </w:rPr>
      </w:pPr>
      <w:r w:rsidRPr="00C81F38">
        <w:rPr>
          <w:rFonts w:cs="Calibri"/>
          <w:b/>
          <w:snapToGrid w:val="0"/>
        </w:rPr>
        <w:t>TRADING MEMBER UNDERTAKING</w:t>
      </w:r>
    </w:p>
    <w:p w14:paraId="56D398C5" w14:textId="77777777" w:rsidR="00EB46F3" w:rsidRPr="00C81F38" w:rsidRDefault="00EB46F3" w:rsidP="00EB46F3">
      <w:pPr>
        <w:spacing w:after="0" w:line="240" w:lineRule="auto"/>
        <w:jc w:val="both"/>
        <w:rPr>
          <w:rFonts w:cs="Calibri"/>
          <w:snapToGrid w:val="0"/>
        </w:rPr>
      </w:pPr>
    </w:p>
    <w:p w14:paraId="0E98AC17" w14:textId="77777777" w:rsidR="00EB46F3" w:rsidRPr="00C81F38" w:rsidRDefault="00EB46F3" w:rsidP="00EB46F3">
      <w:pPr>
        <w:spacing w:after="0" w:line="240" w:lineRule="auto"/>
        <w:jc w:val="both"/>
        <w:rPr>
          <w:rFonts w:cs="Calibri"/>
          <w:snapToGrid w:val="0"/>
        </w:rPr>
      </w:pPr>
    </w:p>
    <w:p w14:paraId="120E9EC3" w14:textId="77777777" w:rsidR="00EB46F3" w:rsidRPr="00C81F38" w:rsidRDefault="00EB46F3" w:rsidP="00EB46F3">
      <w:pPr>
        <w:spacing w:after="0" w:line="240" w:lineRule="auto"/>
        <w:ind w:left="720"/>
        <w:jc w:val="both"/>
        <w:rPr>
          <w:rFonts w:cs="Calibri"/>
          <w:snapToGrid w:val="0"/>
        </w:rPr>
      </w:pPr>
      <w:r w:rsidRPr="00C81F38">
        <w:rPr>
          <w:rFonts w:cs="Calibri"/>
          <w:snapToGrid w:val="0"/>
        </w:rPr>
        <w:t xml:space="preserve">This Non-Judicial Stamp paper of Rs._____  forms part and parcel of this undertaking submitted to Metropolitan Stock Exchange of India Limited, executed by </w:t>
      </w:r>
    </w:p>
    <w:p w14:paraId="55ED5F5A" w14:textId="77777777" w:rsidR="00EB46F3" w:rsidRPr="00C81F38" w:rsidRDefault="00EB46F3" w:rsidP="00EB46F3">
      <w:pPr>
        <w:spacing w:after="0" w:line="240" w:lineRule="auto"/>
        <w:ind w:left="720"/>
        <w:jc w:val="both"/>
        <w:rPr>
          <w:rFonts w:cs="Calibri"/>
          <w:snapToGrid w:val="0"/>
        </w:rPr>
      </w:pPr>
    </w:p>
    <w:p w14:paraId="0E6FE899" w14:textId="77777777" w:rsidR="00EB46F3" w:rsidRPr="00C81F38" w:rsidRDefault="00EB46F3" w:rsidP="00EB46F3">
      <w:pPr>
        <w:spacing w:after="0" w:line="240" w:lineRule="auto"/>
        <w:ind w:left="720"/>
        <w:jc w:val="both"/>
        <w:rPr>
          <w:rFonts w:cs="Calibri"/>
          <w:snapToGrid w:val="0"/>
        </w:rPr>
      </w:pPr>
      <w:r w:rsidRPr="00C81F38">
        <w:rPr>
          <w:rFonts w:cs="Calibri"/>
          <w:snapToGrid w:val="0"/>
        </w:rPr>
        <w:t xml:space="preserve">Mr. / Mrs.  </w:t>
      </w:r>
    </w:p>
    <w:p w14:paraId="763AF472" w14:textId="77777777" w:rsidR="00EB46F3" w:rsidRPr="00C81F38" w:rsidRDefault="00EB46F3" w:rsidP="00EB46F3">
      <w:pPr>
        <w:spacing w:after="0" w:line="240" w:lineRule="auto"/>
        <w:ind w:left="720"/>
        <w:jc w:val="both"/>
        <w:rPr>
          <w:rFonts w:cs="Calibri"/>
          <w:snapToGrid w:val="0"/>
        </w:rPr>
      </w:pPr>
    </w:p>
    <w:p w14:paraId="4EC0A277" w14:textId="77777777" w:rsidR="00EB46F3" w:rsidRPr="00C81F38" w:rsidRDefault="00EB46F3" w:rsidP="00EB46F3">
      <w:pPr>
        <w:spacing w:after="0" w:line="240" w:lineRule="auto"/>
        <w:ind w:left="720"/>
        <w:jc w:val="both"/>
        <w:rPr>
          <w:rFonts w:cs="Calibri"/>
          <w:snapToGrid w:val="0"/>
        </w:rPr>
      </w:pPr>
      <w:r w:rsidRPr="00C81F38">
        <w:rPr>
          <w:rFonts w:cs="Calibri"/>
          <w:snapToGrid w:val="0"/>
        </w:rPr>
        <w:t>______________________________________________________</w:t>
      </w:r>
    </w:p>
    <w:p w14:paraId="4F257C2E" w14:textId="77777777" w:rsidR="00EB46F3" w:rsidRPr="00C81F38" w:rsidRDefault="00EB46F3" w:rsidP="00EB46F3">
      <w:pPr>
        <w:spacing w:after="0" w:line="240" w:lineRule="auto"/>
        <w:ind w:left="720"/>
        <w:jc w:val="both"/>
        <w:rPr>
          <w:rFonts w:cs="Calibri"/>
          <w:snapToGrid w:val="0"/>
        </w:rPr>
      </w:pPr>
    </w:p>
    <w:p w14:paraId="6C19DF74" w14:textId="77777777" w:rsidR="00EB46F3" w:rsidRPr="00C81F38" w:rsidRDefault="00EB46F3" w:rsidP="00EB46F3">
      <w:pPr>
        <w:spacing w:after="0" w:line="240" w:lineRule="auto"/>
        <w:ind w:left="720"/>
        <w:jc w:val="both"/>
        <w:rPr>
          <w:rFonts w:cs="Calibri"/>
          <w:snapToGrid w:val="0"/>
        </w:rPr>
      </w:pPr>
      <w:r w:rsidRPr="00C81F38">
        <w:rPr>
          <w:rFonts w:cs="Calibri"/>
          <w:snapToGrid w:val="0"/>
        </w:rPr>
        <w:t xml:space="preserve">_______________________ </w:t>
      </w:r>
      <w:proofErr w:type="spellStart"/>
      <w:r w:rsidRPr="00C81F38">
        <w:rPr>
          <w:rFonts w:cs="Calibri"/>
          <w:snapToGrid w:val="0"/>
        </w:rPr>
        <w:t>on</w:t>
      </w:r>
      <w:proofErr w:type="spellEnd"/>
      <w:r w:rsidRPr="00C81F38">
        <w:rPr>
          <w:rFonts w:cs="Calibri"/>
          <w:snapToGrid w:val="0"/>
        </w:rPr>
        <w:t xml:space="preserve"> _______________ day of __________20____ .</w:t>
      </w:r>
    </w:p>
    <w:p w14:paraId="379E50D0" w14:textId="77777777" w:rsidR="00EB46F3" w:rsidRPr="00C81F38" w:rsidRDefault="00EB46F3" w:rsidP="00EB46F3">
      <w:pPr>
        <w:pStyle w:val="Heading7"/>
        <w:spacing w:before="0"/>
        <w:rPr>
          <w:rFonts w:cs="Calibri"/>
        </w:rPr>
      </w:pPr>
    </w:p>
    <w:p w14:paraId="4F8F1626" w14:textId="77777777" w:rsidR="00EB46F3" w:rsidRPr="00C81F38" w:rsidRDefault="00EB46F3" w:rsidP="00EB46F3">
      <w:pPr>
        <w:pStyle w:val="Footer"/>
        <w:rPr>
          <w:rFonts w:ascii="Calibri" w:hAnsi="Calibri" w:cs="Calibri"/>
          <w:sz w:val="22"/>
          <w:szCs w:val="22"/>
        </w:rPr>
      </w:pPr>
    </w:p>
    <w:p w14:paraId="3F51A0CC" w14:textId="77777777" w:rsidR="00EB46F3" w:rsidRPr="00C81F38" w:rsidRDefault="00EB46F3" w:rsidP="00EB46F3">
      <w:pPr>
        <w:pStyle w:val="Footer"/>
        <w:rPr>
          <w:rFonts w:ascii="Calibri" w:hAnsi="Calibri" w:cs="Calibri"/>
          <w:sz w:val="22"/>
          <w:szCs w:val="22"/>
        </w:rPr>
      </w:pPr>
    </w:p>
    <w:p w14:paraId="399288A7" w14:textId="77777777" w:rsidR="00EB46F3" w:rsidRPr="00C81F38" w:rsidRDefault="00EB46F3" w:rsidP="00EB46F3">
      <w:pPr>
        <w:pStyle w:val="Footer"/>
        <w:rPr>
          <w:rFonts w:ascii="Calibri" w:hAnsi="Calibri" w:cs="Calibri"/>
          <w:sz w:val="22"/>
          <w:szCs w:val="22"/>
        </w:rPr>
      </w:pPr>
      <w:r w:rsidRPr="00C81F38">
        <w:rPr>
          <w:rFonts w:ascii="Calibri" w:hAnsi="Calibri" w:cs="Calibri"/>
          <w:sz w:val="22"/>
          <w:szCs w:val="22"/>
        </w:rPr>
        <w:t>Signature …………………..</w:t>
      </w:r>
      <w:r w:rsidRPr="00C81F38">
        <w:rPr>
          <w:rFonts w:ascii="Calibri" w:hAnsi="Calibri" w:cs="Calibri"/>
          <w:sz w:val="22"/>
          <w:szCs w:val="22"/>
        </w:rPr>
        <w:tab/>
      </w:r>
      <w:r w:rsidRPr="00C81F38">
        <w:rPr>
          <w:rFonts w:ascii="Calibri" w:hAnsi="Calibri" w:cs="Calibri"/>
          <w:sz w:val="22"/>
          <w:szCs w:val="22"/>
        </w:rPr>
        <w:tab/>
      </w:r>
    </w:p>
    <w:p w14:paraId="459140A4" w14:textId="77777777" w:rsidR="00EB46F3" w:rsidRPr="00C81F38" w:rsidRDefault="00EB46F3" w:rsidP="00EB46F3">
      <w:pPr>
        <w:pStyle w:val="Footer"/>
        <w:rPr>
          <w:rFonts w:ascii="Calibri" w:hAnsi="Calibri" w:cs="Calibri"/>
          <w:sz w:val="22"/>
          <w:szCs w:val="22"/>
        </w:rPr>
      </w:pPr>
      <w:r w:rsidRPr="00C81F38">
        <w:rPr>
          <w:rFonts w:ascii="Calibri" w:hAnsi="Calibri" w:cs="Calibri"/>
          <w:sz w:val="22"/>
          <w:szCs w:val="22"/>
        </w:rPr>
        <w:t>Rubber Stamp</w:t>
      </w:r>
      <w:r w:rsidRPr="00C81F38">
        <w:rPr>
          <w:rFonts w:ascii="Calibri" w:hAnsi="Calibri" w:cs="Calibri"/>
          <w:sz w:val="22"/>
          <w:szCs w:val="22"/>
        </w:rPr>
        <w:tab/>
        <w:t xml:space="preserve">                                                                                         </w:t>
      </w:r>
    </w:p>
    <w:p w14:paraId="7069A27A" w14:textId="77777777" w:rsidR="00EB46F3" w:rsidRPr="00C81F38" w:rsidRDefault="00EB46F3" w:rsidP="00EB46F3">
      <w:pPr>
        <w:spacing w:after="0" w:line="240" w:lineRule="auto"/>
        <w:jc w:val="both"/>
        <w:rPr>
          <w:rFonts w:cs="Calibri"/>
          <w:snapToGrid w:val="0"/>
        </w:rPr>
      </w:pPr>
      <w:r w:rsidRPr="00C81F38">
        <w:rPr>
          <w:rFonts w:cs="Calibri"/>
        </w:rPr>
        <w:t>Notary (Stamp &amp; Seal)</w:t>
      </w:r>
    </w:p>
    <w:p w14:paraId="1F8B066D" w14:textId="77777777" w:rsidR="00EB46F3" w:rsidRPr="00C81F38" w:rsidRDefault="00EB46F3" w:rsidP="00EB46F3">
      <w:pPr>
        <w:spacing w:after="0" w:line="240" w:lineRule="auto"/>
        <w:rPr>
          <w:rFonts w:cs="Calibri"/>
        </w:rPr>
      </w:pPr>
      <w:r w:rsidRPr="00C81F38">
        <w:rPr>
          <w:rFonts w:cs="Calibri"/>
        </w:rPr>
        <w:br w:type="page"/>
      </w:r>
    </w:p>
    <w:p w14:paraId="338250DA" w14:textId="5A1D20E8" w:rsidR="00EB46F3" w:rsidRPr="00C81F38" w:rsidRDefault="00EB46F3" w:rsidP="00EB46F3">
      <w:pPr>
        <w:pStyle w:val="NoSpacing"/>
        <w:jc w:val="center"/>
        <w:rPr>
          <w:rFonts w:ascii="Calibri" w:hAnsi="Calibri" w:cs="Calibri"/>
          <w:b/>
          <w:sz w:val="22"/>
          <w:szCs w:val="22"/>
        </w:rPr>
      </w:pPr>
      <w:r w:rsidRPr="00C81F38">
        <w:rPr>
          <w:rFonts w:ascii="Calibri" w:hAnsi="Calibri" w:cs="Calibri"/>
          <w:b/>
          <w:sz w:val="22"/>
          <w:szCs w:val="22"/>
        </w:rPr>
        <w:lastRenderedPageBreak/>
        <w:t>Trading Membership Undertaking</w:t>
      </w:r>
    </w:p>
    <w:p w14:paraId="29647916" w14:textId="77777777" w:rsidR="00EB46F3" w:rsidRPr="00C81F38" w:rsidRDefault="00EB46F3" w:rsidP="00EB46F3">
      <w:pPr>
        <w:pStyle w:val="NoSpacing"/>
        <w:jc w:val="center"/>
        <w:rPr>
          <w:rFonts w:ascii="Calibri" w:hAnsi="Calibri" w:cs="Calibri"/>
          <w:b/>
          <w:snapToGrid w:val="0"/>
          <w:sz w:val="22"/>
          <w:szCs w:val="22"/>
        </w:rPr>
      </w:pPr>
    </w:p>
    <w:p w14:paraId="0E861C2F" w14:textId="77777777" w:rsidR="00EB46F3" w:rsidRPr="00C81F38" w:rsidRDefault="00EB46F3" w:rsidP="00EB46F3">
      <w:pPr>
        <w:pStyle w:val="NoSpacing"/>
        <w:jc w:val="center"/>
        <w:rPr>
          <w:rFonts w:ascii="Calibri" w:hAnsi="Calibri" w:cs="Calibri"/>
          <w:b/>
          <w:sz w:val="22"/>
          <w:szCs w:val="22"/>
        </w:rPr>
      </w:pPr>
      <w:r w:rsidRPr="00C81F38">
        <w:rPr>
          <w:rFonts w:ascii="Calibri" w:hAnsi="Calibri" w:cs="Calibri"/>
          <w:b/>
          <w:snapToGrid w:val="0"/>
          <w:sz w:val="22"/>
          <w:szCs w:val="22"/>
        </w:rPr>
        <w:t xml:space="preserve">(On Rs. 300 Stamp Paper, Duly </w:t>
      </w:r>
      <w:proofErr w:type="spellStart"/>
      <w:r w:rsidRPr="00C81F38">
        <w:rPr>
          <w:rFonts w:ascii="Calibri" w:hAnsi="Calibri" w:cs="Calibri"/>
          <w:b/>
          <w:snapToGrid w:val="0"/>
          <w:sz w:val="22"/>
          <w:szCs w:val="22"/>
        </w:rPr>
        <w:t>Notarised</w:t>
      </w:r>
      <w:proofErr w:type="spellEnd"/>
      <w:r w:rsidRPr="00C81F38">
        <w:rPr>
          <w:rFonts w:ascii="Calibri" w:hAnsi="Calibri" w:cs="Calibri"/>
          <w:b/>
          <w:snapToGrid w:val="0"/>
          <w:sz w:val="22"/>
          <w:szCs w:val="22"/>
        </w:rPr>
        <w:t>)</w:t>
      </w:r>
    </w:p>
    <w:p w14:paraId="49F3ECB9" w14:textId="77777777" w:rsidR="00EB46F3" w:rsidRPr="00C81F38" w:rsidRDefault="00EB46F3" w:rsidP="00EB46F3">
      <w:pPr>
        <w:spacing w:after="0" w:line="240" w:lineRule="auto"/>
        <w:jc w:val="both"/>
        <w:rPr>
          <w:rFonts w:cs="Calibri"/>
          <w:snapToGrid w:val="0"/>
        </w:rPr>
      </w:pPr>
    </w:p>
    <w:p w14:paraId="2DCD5125" w14:textId="77777777" w:rsidR="00EB46F3" w:rsidRPr="00C81F38" w:rsidRDefault="00EB46F3" w:rsidP="00EB46F3">
      <w:pPr>
        <w:spacing w:after="0" w:line="240" w:lineRule="auto"/>
        <w:jc w:val="both"/>
        <w:rPr>
          <w:rFonts w:cs="Calibri"/>
          <w:snapToGrid w:val="0"/>
        </w:rPr>
      </w:pPr>
      <w:r w:rsidRPr="00C81F38">
        <w:rPr>
          <w:rFonts w:cs="Calibri"/>
          <w:snapToGrid w:val="0"/>
        </w:rPr>
        <w:t>This undertaking is executed at ___________  this  _______ day of ___________, 20____</w:t>
      </w:r>
    </w:p>
    <w:p w14:paraId="38AECD69" w14:textId="77777777" w:rsidR="00EB46F3" w:rsidRPr="00C81F38" w:rsidRDefault="00EB46F3" w:rsidP="00EB46F3">
      <w:pPr>
        <w:spacing w:after="0" w:line="240" w:lineRule="auto"/>
        <w:jc w:val="both"/>
        <w:rPr>
          <w:rFonts w:cs="Calibri"/>
          <w:snapToGrid w:val="0"/>
        </w:rPr>
      </w:pPr>
    </w:p>
    <w:p w14:paraId="24F4D13B" w14:textId="77777777" w:rsidR="00C81F38" w:rsidRDefault="00EB46F3" w:rsidP="00C81F38">
      <w:pPr>
        <w:spacing w:after="0"/>
        <w:jc w:val="both"/>
        <w:rPr>
          <w:rFonts w:cs="Calibri"/>
        </w:rPr>
      </w:pPr>
      <w:r w:rsidRPr="00C81F38">
        <w:rPr>
          <w:rFonts w:cs="Calibri"/>
        </w:rPr>
        <w:t xml:space="preserve">I____________________________________________________ residing at  __________ ___________ _______________________________________ (hereinafter  referred to as the 'Undersigned' which expression shall unless repugnant to the context include its successors, assigns and legal representatives) give this Undertaking </w:t>
      </w:r>
    </w:p>
    <w:p w14:paraId="562C3581" w14:textId="77777777" w:rsidR="00C81F38" w:rsidRDefault="00C81F38" w:rsidP="00C81F38">
      <w:pPr>
        <w:spacing w:after="0"/>
        <w:jc w:val="both"/>
        <w:rPr>
          <w:rFonts w:cs="Calibri"/>
        </w:rPr>
      </w:pPr>
    </w:p>
    <w:p w14:paraId="164BFDFE" w14:textId="77777777" w:rsidR="00C81F38" w:rsidRDefault="00EB46F3" w:rsidP="00C81F38">
      <w:pPr>
        <w:spacing w:after="0"/>
        <w:jc w:val="both"/>
        <w:rPr>
          <w:rFonts w:cs="Calibri"/>
        </w:rPr>
      </w:pPr>
      <w:r w:rsidRPr="00C81F38">
        <w:rPr>
          <w:rFonts w:cs="Calibri"/>
        </w:rPr>
        <w:t xml:space="preserve">IN FAVOUR of  </w:t>
      </w:r>
    </w:p>
    <w:p w14:paraId="342DEC83" w14:textId="790D8248" w:rsidR="00EB46F3" w:rsidRPr="00C81F38" w:rsidRDefault="00EB46F3" w:rsidP="00C81F38">
      <w:pPr>
        <w:spacing w:after="0"/>
        <w:jc w:val="both"/>
        <w:rPr>
          <w:rFonts w:eastAsia="Times New Roman" w:cs="Calibri"/>
          <w:noProof/>
          <w:color w:val="000000"/>
        </w:rPr>
      </w:pPr>
      <w:r w:rsidRPr="00C81F38">
        <w:rPr>
          <w:rFonts w:cs="Calibri"/>
        </w:rPr>
        <w:t xml:space="preserve">Metropolitan Stock Exchange of India Limited, a Stock Exchange duly recognized by the Securities and Exchange Board of India under the provisions of the Securities Contracts (Regulation) Act, 1956 and having its registered office at </w:t>
      </w:r>
      <w:r w:rsidRPr="00C81F38">
        <w:rPr>
          <w:rFonts w:eastAsia="Times New Roman" w:cs="Calibri"/>
          <w:noProof/>
          <w:color w:val="000000"/>
        </w:rPr>
        <w:t>205A, 2nd Floor, Piramal Agastya Corporate Park, Kamani Junction, L.B.S Road, Kurla West, Mumbai - 400 070</w:t>
      </w:r>
      <w:r w:rsidRPr="00C81F38">
        <w:rPr>
          <w:rFonts w:cs="Calibri"/>
        </w:rPr>
        <w:t xml:space="preserve"> (hereinafter referred to as “Exchange” which expression shall unless repugnant to the context include its successors, assigns and legal representatives)  </w:t>
      </w:r>
    </w:p>
    <w:p w14:paraId="60D739D3" w14:textId="77777777" w:rsidR="00EB46F3" w:rsidRPr="00C81F38" w:rsidRDefault="00EB46F3" w:rsidP="00EB46F3">
      <w:pPr>
        <w:spacing w:after="0" w:line="240" w:lineRule="auto"/>
        <w:jc w:val="both"/>
        <w:rPr>
          <w:rFonts w:cs="Calibri"/>
          <w:snapToGrid w:val="0"/>
        </w:rPr>
      </w:pPr>
    </w:p>
    <w:p w14:paraId="3BD2447F" w14:textId="28850069" w:rsidR="00EB46F3" w:rsidRPr="00C81F38" w:rsidRDefault="00EB46F3" w:rsidP="00EB46F3">
      <w:pPr>
        <w:spacing w:after="0" w:line="240" w:lineRule="auto"/>
        <w:jc w:val="both"/>
        <w:rPr>
          <w:rFonts w:cs="Calibri"/>
          <w:snapToGrid w:val="0"/>
        </w:rPr>
      </w:pPr>
      <w:r w:rsidRPr="00C81F38">
        <w:rPr>
          <w:rFonts w:cs="Calibri"/>
          <w:snapToGrid w:val="0"/>
        </w:rPr>
        <w:t xml:space="preserve">WHEREAS the </w:t>
      </w:r>
      <w:r w:rsidRPr="00C81F38">
        <w:rPr>
          <w:rFonts w:cs="Calibri"/>
        </w:rPr>
        <w:t xml:space="preserve">Exchange </w:t>
      </w:r>
      <w:r w:rsidRPr="00C81F38">
        <w:rPr>
          <w:rFonts w:cs="Calibri"/>
          <w:snapToGrid w:val="0"/>
        </w:rPr>
        <w:t xml:space="preserve">has agreed to admit me as a Trading Member in the </w:t>
      </w:r>
      <w:r w:rsidRPr="00C81F38">
        <w:rPr>
          <w:rFonts w:cs="Calibri"/>
          <w:snapToGrid w:val="0"/>
          <w:highlight w:val="yellow"/>
        </w:rPr>
        <w:t>Capital Market/ Equity Derivatives/ Currency Derivatives</w:t>
      </w:r>
      <w:r w:rsidRPr="00C81F38">
        <w:rPr>
          <w:rFonts w:cs="Calibri"/>
          <w:snapToGrid w:val="0"/>
        </w:rPr>
        <w:t xml:space="preserve"> Segment of the Exchange in accordance with the Bye-Laws, Rules and Regulations of the </w:t>
      </w:r>
      <w:r w:rsidRPr="00C81F38">
        <w:rPr>
          <w:rFonts w:cs="Calibri"/>
        </w:rPr>
        <w:t xml:space="preserve">Exchange </w:t>
      </w:r>
      <w:r w:rsidRPr="00C81F38">
        <w:rPr>
          <w:rFonts w:cs="Calibri"/>
          <w:snapToGrid w:val="0"/>
        </w:rPr>
        <w:t>in force from time to time.</w:t>
      </w:r>
    </w:p>
    <w:p w14:paraId="0C9A84BF" w14:textId="77777777" w:rsidR="00EB46F3" w:rsidRPr="00C81F38" w:rsidRDefault="00EB46F3" w:rsidP="00EB46F3">
      <w:pPr>
        <w:spacing w:after="0" w:line="240" w:lineRule="auto"/>
        <w:jc w:val="both"/>
        <w:rPr>
          <w:rFonts w:cs="Calibri"/>
          <w:snapToGrid w:val="0"/>
        </w:rPr>
      </w:pPr>
    </w:p>
    <w:p w14:paraId="1EE3473D" w14:textId="77777777" w:rsidR="00EB46F3" w:rsidRPr="00C81F38" w:rsidRDefault="00EB46F3" w:rsidP="00EB46F3">
      <w:pPr>
        <w:spacing w:after="0" w:line="240" w:lineRule="auto"/>
        <w:jc w:val="both"/>
        <w:rPr>
          <w:rFonts w:cs="Calibri"/>
          <w:snapToGrid w:val="0"/>
        </w:rPr>
      </w:pPr>
      <w:r w:rsidRPr="00C81F38">
        <w:rPr>
          <w:rFonts w:cs="Calibri"/>
          <w:snapToGrid w:val="0"/>
        </w:rPr>
        <w:t xml:space="preserve">AND WHEREAS the </w:t>
      </w:r>
      <w:r w:rsidRPr="00C81F38">
        <w:rPr>
          <w:rFonts w:cs="Calibri"/>
        </w:rPr>
        <w:t xml:space="preserve">Exchange </w:t>
      </w:r>
      <w:r w:rsidRPr="00C81F38">
        <w:rPr>
          <w:rFonts w:cs="Calibri"/>
          <w:snapToGrid w:val="0"/>
        </w:rPr>
        <w:t>has as a precondition to my admission as a Trading Member to furnish an undertaking in the manner and on the terms appearing herein below:</w:t>
      </w:r>
    </w:p>
    <w:p w14:paraId="1030BD50" w14:textId="77777777" w:rsidR="00EB46F3" w:rsidRPr="00C81F38" w:rsidRDefault="00EB46F3" w:rsidP="00EB46F3">
      <w:pPr>
        <w:spacing w:after="0" w:line="240" w:lineRule="auto"/>
        <w:jc w:val="both"/>
        <w:rPr>
          <w:rFonts w:cs="Calibri"/>
          <w:snapToGrid w:val="0"/>
        </w:rPr>
      </w:pPr>
    </w:p>
    <w:p w14:paraId="38DB6AD9" w14:textId="1C5D90C3" w:rsidR="00EB46F3" w:rsidRPr="00C81F38" w:rsidRDefault="00EB46F3" w:rsidP="00EB46F3">
      <w:pPr>
        <w:spacing w:after="0" w:line="240" w:lineRule="auto"/>
        <w:jc w:val="both"/>
        <w:rPr>
          <w:rFonts w:cs="Calibri"/>
          <w:b/>
          <w:snapToGrid w:val="0"/>
        </w:rPr>
      </w:pPr>
      <w:r w:rsidRPr="00C81F38">
        <w:rPr>
          <w:rFonts w:cs="Calibri"/>
          <w:b/>
          <w:snapToGrid w:val="0"/>
        </w:rPr>
        <w:t xml:space="preserve">NOW THEREFORE in consideration of the </w:t>
      </w:r>
      <w:r w:rsidRPr="00C81F38">
        <w:rPr>
          <w:rFonts w:cs="Calibri"/>
          <w:b/>
        </w:rPr>
        <w:t xml:space="preserve">Exchange </w:t>
      </w:r>
      <w:r w:rsidRPr="00C81F38">
        <w:rPr>
          <w:rFonts w:cs="Calibri"/>
          <w:b/>
          <w:snapToGrid w:val="0"/>
        </w:rPr>
        <w:t xml:space="preserve">admitting the Undersigned as a Trading Member on the </w:t>
      </w:r>
      <w:r w:rsidRPr="00C81F38">
        <w:rPr>
          <w:rFonts w:cs="Calibri"/>
          <w:b/>
          <w:snapToGrid w:val="0"/>
          <w:highlight w:val="yellow"/>
        </w:rPr>
        <w:t xml:space="preserve">Capital Market/ Equity Derivatives/ Currency </w:t>
      </w:r>
      <w:r w:rsidR="006C655E" w:rsidRPr="00C81F38">
        <w:rPr>
          <w:rFonts w:cs="Calibri"/>
          <w:b/>
          <w:snapToGrid w:val="0"/>
          <w:highlight w:val="yellow"/>
        </w:rPr>
        <w:t>Derivatives</w:t>
      </w:r>
      <w:r w:rsidR="006C655E" w:rsidRPr="00C81F38">
        <w:rPr>
          <w:rFonts w:cs="Calibri"/>
          <w:b/>
          <w:snapToGrid w:val="0"/>
        </w:rPr>
        <w:t xml:space="preserve"> Segment</w:t>
      </w:r>
      <w:r w:rsidRPr="00C81F38">
        <w:rPr>
          <w:rFonts w:cs="Calibri"/>
          <w:b/>
          <w:snapToGrid w:val="0"/>
        </w:rPr>
        <w:t xml:space="preserve"> of the Exchange, the Undersigned hereby undertakes and agrees that:</w:t>
      </w:r>
    </w:p>
    <w:p w14:paraId="549ED6EE" w14:textId="77777777" w:rsidR="00EB46F3" w:rsidRPr="00C81F38" w:rsidRDefault="00EB46F3" w:rsidP="00EB46F3">
      <w:pPr>
        <w:spacing w:after="0" w:line="240" w:lineRule="auto"/>
        <w:jc w:val="both"/>
        <w:rPr>
          <w:rFonts w:cs="Calibri"/>
          <w:snapToGrid w:val="0"/>
        </w:rPr>
      </w:pPr>
    </w:p>
    <w:p w14:paraId="0F042A23" w14:textId="664C6DB9"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The Undersigned is aware that the </w:t>
      </w:r>
      <w:r w:rsidRPr="00C81F38">
        <w:rPr>
          <w:rFonts w:cs="Calibri"/>
        </w:rPr>
        <w:t xml:space="preserve">Exchange </w:t>
      </w:r>
      <w:r w:rsidRPr="00C81F38">
        <w:rPr>
          <w:rFonts w:cs="Calibri"/>
          <w:snapToGrid w:val="0"/>
        </w:rPr>
        <w:t>has agreed to admit me as a Trading Member inter alia, on the condition and basis that no person other than myself has or would have any beneficial interest in my Trading Membership and undertake to hold the Trading Membership in my individual capacity and not as a representative or as a trustee or in any other fiduciary capacity for any other person;</w:t>
      </w:r>
    </w:p>
    <w:p w14:paraId="50447105" w14:textId="1FA6F8B7"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The Undersigned shall comply with all such requirements, existing and future with regard to and in connection with its admission as a Trading Member;</w:t>
      </w:r>
    </w:p>
    <w:p w14:paraId="5201752A" w14:textId="616F967B" w:rsidR="00EB46F3" w:rsidRPr="00C81F38" w:rsidRDefault="00EB46F3" w:rsidP="006C655E">
      <w:pPr>
        <w:numPr>
          <w:ilvl w:val="0"/>
          <w:numId w:val="1"/>
        </w:numPr>
        <w:spacing w:after="0" w:line="240" w:lineRule="auto"/>
        <w:jc w:val="both"/>
        <w:rPr>
          <w:rFonts w:cs="Calibri"/>
          <w:snapToGrid w:val="0"/>
        </w:rPr>
      </w:pPr>
      <w:r w:rsidRPr="00C81F38">
        <w:rPr>
          <w:rFonts w:cs="Calibri"/>
          <w:snapToGrid w:val="0"/>
        </w:rPr>
        <w:t xml:space="preserve">the Undersigned shall adhere to the Bye-laws, Rules and Regulations framed by the </w:t>
      </w:r>
      <w:r w:rsidRPr="00C81F38">
        <w:rPr>
          <w:rFonts w:cs="Calibri"/>
        </w:rPr>
        <w:t xml:space="preserve">Exchange </w:t>
      </w:r>
      <w:r w:rsidRPr="00C81F38">
        <w:rPr>
          <w:rFonts w:cs="Calibri"/>
          <w:snapToGrid w:val="0"/>
        </w:rPr>
        <w:t>for the respective segments/sub segments, from time to time;</w:t>
      </w:r>
    </w:p>
    <w:p w14:paraId="0C8CC1CA" w14:textId="08ACDFC0"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the Undersigned shall abide by the Bye-laws, Rules and Regulations introduced/ modified from time to time with/without prior notice;</w:t>
      </w:r>
    </w:p>
    <w:p w14:paraId="7A3A7A8B" w14:textId="63DCAC3D" w:rsidR="006C655E" w:rsidRPr="00C81F38" w:rsidRDefault="00EB46F3" w:rsidP="006C655E">
      <w:pPr>
        <w:numPr>
          <w:ilvl w:val="0"/>
          <w:numId w:val="1"/>
        </w:numPr>
        <w:spacing w:after="0" w:line="240" w:lineRule="auto"/>
        <w:jc w:val="both"/>
        <w:rPr>
          <w:rFonts w:cs="Calibri"/>
          <w:snapToGrid w:val="0"/>
        </w:rPr>
      </w:pPr>
      <w:r w:rsidRPr="00C81F38">
        <w:rPr>
          <w:rFonts w:cs="Calibri"/>
          <w:snapToGrid w:val="0"/>
        </w:rPr>
        <w:t xml:space="preserve">the Undersigned shall abide by and adopt the Bye Laws, Rules and Regulations pertaining to the clearing  and settlement systems of the </w:t>
      </w:r>
      <w:r w:rsidRPr="00C81F38">
        <w:rPr>
          <w:rFonts w:cs="Calibri"/>
        </w:rPr>
        <w:t xml:space="preserve">Exchange </w:t>
      </w:r>
      <w:r w:rsidRPr="00C81F38">
        <w:rPr>
          <w:rFonts w:cs="Calibri"/>
          <w:snapToGrid w:val="0"/>
        </w:rPr>
        <w:t xml:space="preserve">and any other agencies appointed by  the </w:t>
      </w:r>
      <w:r w:rsidRPr="00C81F38">
        <w:rPr>
          <w:rFonts w:cs="Calibri"/>
        </w:rPr>
        <w:t xml:space="preserve">Exchange </w:t>
      </w:r>
      <w:r w:rsidRPr="00C81F38">
        <w:rPr>
          <w:rFonts w:cs="Calibri"/>
          <w:snapToGrid w:val="0"/>
        </w:rPr>
        <w:t>for this purpose and any amendments made thereto from time to time;</w:t>
      </w:r>
    </w:p>
    <w:p w14:paraId="1D4C3161" w14:textId="799361E6"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The </w:t>
      </w:r>
      <w:r w:rsidRPr="00C81F38">
        <w:rPr>
          <w:rFonts w:cs="Calibri"/>
        </w:rPr>
        <w:t xml:space="preserve">Exchange </w:t>
      </w:r>
      <w:r w:rsidRPr="00C81F38">
        <w:rPr>
          <w:rFonts w:cs="Calibri"/>
          <w:snapToGrid w:val="0"/>
        </w:rPr>
        <w:t xml:space="preserve">shall be entitled to amend its Bye-laws, Rules and Regulations unilaterally and the Undersigned shall be deemed to have consented to them, and accordingly be bound by the Bye-laws, Rules and Regulations prevailing from time to time and the </w:t>
      </w:r>
      <w:r w:rsidRPr="00C81F38">
        <w:rPr>
          <w:rFonts w:cs="Calibri"/>
        </w:rPr>
        <w:t xml:space="preserve">Exchange </w:t>
      </w:r>
      <w:r w:rsidRPr="00C81F38">
        <w:rPr>
          <w:rFonts w:cs="Calibri"/>
          <w:snapToGrid w:val="0"/>
        </w:rPr>
        <w:t>shall be entitled to all powers vested in them under the Rules, Regulations and Bye-laws, by which the Undersigned unconditionally agreed to be bound;</w:t>
      </w:r>
    </w:p>
    <w:p w14:paraId="4E9E4708" w14:textId="6DFB5F71"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lastRenderedPageBreak/>
        <w:t xml:space="preserve">the Undersigned shall abide by the code of conduct as laid down from time to time by the </w:t>
      </w:r>
      <w:r w:rsidRPr="00C81F38">
        <w:rPr>
          <w:rFonts w:cs="Calibri"/>
        </w:rPr>
        <w:t xml:space="preserve">Exchange </w:t>
      </w:r>
      <w:r w:rsidRPr="00C81F38">
        <w:rPr>
          <w:rFonts w:cs="Calibri"/>
          <w:snapToGrid w:val="0"/>
        </w:rPr>
        <w:t>and also any Rules, Regulations, circulars, guidelines etc. framed by Securities and the Exchange Board (SEBI) or other regulatory authorities from time to time;</w:t>
      </w:r>
    </w:p>
    <w:p w14:paraId="13F2FE18" w14:textId="44EB8633"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the Undersigned shall maintain and preserve such information, records, books and documents pertaining to the working of the Undersigned as a Trading Member for such period as may be specified by the </w:t>
      </w:r>
      <w:r w:rsidRPr="00C81F38">
        <w:rPr>
          <w:rFonts w:cs="Calibri"/>
        </w:rPr>
        <w:t xml:space="preserve">Exchange </w:t>
      </w:r>
      <w:r w:rsidRPr="00C81F38">
        <w:rPr>
          <w:rFonts w:cs="Calibri"/>
          <w:snapToGrid w:val="0"/>
        </w:rPr>
        <w:t>from time to time;</w:t>
      </w:r>
    </w:p>
    <w:p w14:paraId="6ED0803A" w14:textId="4B1D9587"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the Undersigned shall permit the </w:t>
      </w:r>
      <w:r w:rsidRPr="00C81F38">
        <w:rPr>
          <w:rFonts w:cs="Calibri"/>
        </w:rPr>
        <w:t xml:space="preserve">Exchange </w:t>
      </w:r>
      <w:r w:rsidRPr="00C81F38">
        <w:rPr>
          <w:rFonts w:cs="Calibri"/>
          <w:snapToGrid w:val="0"/>
        </w:rPr>
        <w:t>or any other authority appointed by it for inspection, access to all records, books, information, documents as may be required therefor;</w:t>
      </w:r>
    </w:p>
    <w:p w14:paraId="18D52ECD" w14:textId="14D66BC3"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the Undersigned shall submit periodic reports, statements, certificates and such other documents as may be required by </w:t>
      </w:r>
      <w:r w:rsidRPr="00C81F38">
        <w:rPr>
          <w:rFonts w:cs="Calibri"/>
        </w:rPr>
        <w:t xml:space="preserve"> the Exchange</w:t>
      </w:r>
      <w:r w:rsidRPr="00C81F38">
        <w:rPr>
          <w:rFonts w:cs="Calibri"/>
          <w:snapToGrid w:val="0"/>
        </w:rPr>
        <w:t xml:space="preserve">, and shall comply with such audit requirements as may be framed specially  by the </w:t>
      </w:r>
      <w:r w:rsidRPr="00C81F38">
        <w:rPr>
          <w:rFonts w:cs="Calibri"/>
        </w:rPr>
        <w:t xml:space="preserve">Exchange </w:t>
      </w:r>
      <w:r w:rsidRPr="00C81F38">
        <w:rPr>
          <w:rFonts w:cs="Calibri"/>
          <w:snapToGrid w:val="0"/>
        </w:rPr>
        <w:t>from time to time;</w:t>
      </w:r>
    </w:p>
    <w:p w14:paraId="23DC2EA9" w14:textId="5ED50CB6"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the Undersigned shall follow and comply with such orders or instructions including any such order or instruction, whether being in the nature of a penalty or otherwise, as may be issued by the </w:t>
      </w:r>
      <w:r w:rsidRPr="00C81F38">
        <w:rPr>
          <w:rFonts w:cs="Calibri"/>
        </w:rPr>
        <w:t xml:space="preserve">Exchange </w:t>
      </w:r>
      <w:r w:rsidRPr="00C81F38">
        <w:rPr>
          <w:rFonts w:cs="Calibri"/>
          <w:snapToGrid w:val="0"/>
        </w:rPr>
        <w:t xml:space="preserve">or any committee of the </w:t>
      </w:r>
      <w:r w:rsidRPr="00C81F38">
        <w:rPr>
          <w:rFonts w:cs="Calibri"/>
        </w:rPr>
        <w:t xml:space="preserve">Exchange </w:t>
      </w:r>
      <w:r w:rsidRPr="00C81F38">
        <w:rPr>
          <w:rFonts w:cs="Calibri"/>
          <w:snapToGrid w:val="0"/>
        </w:rPr>
        <w:t xml:space="preserve">duly constituted for the purpose, in the event of the Undersigned committing any violation of any Rules, Bye laws, Regulation or practice or code of conduct prescribed by the </w:t>
      </w:r>
      <w:r w:rsidRPr="00C81F38">
        <w:rPr>
          <w:rFonts w:cs="Calibri"/>
        </w:rPr>
        <w:t xml:space="preserve">Exchange </w:t>
      </w:r>
      <w:r w:rsidRPr="00C81F38">
        <w:rPr>
          <w:rFonts w:cs="Calibri"/>
          <w:snapToGrid w:val="0"/>
        </w:rPr>
        <w:t>in respect of the conduct of the business in the</w:t>
      </w:r>
      <w:r w:rsidRPr="00C81F38">
        <w:rPr>
          <w:rFonts w:cs="Calibri"/>
        </w:rPr>
        <w:t xml:space="preserve"> Exchange</w:t>
      </w:r>
      <w:r w:rsidRPr="00C81F38">
        <w:rPr>
          <w:rFonts w:cs="Calibri"/>
          <w:snapToGrid w:val="0"/>
        </w:rPr>
        <w:t>;</w:t>
      </w:r>
    </w:p>
    <w:p w14:paraId="29AC2FA7" w14:textId="350D4A9F"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the Undersigned shall conduct business at the Exchange prudently and shall ensure that it will not be prejudicial or detrimental to public interest in general, and to the </w:t>
      </w:r>
      <w:r w:rsidRPr="00C81F38">
        <w:rPr>
          <w:rFonts w:cs="Calibri"/>
        </w:rPr>
        <w:t xml:space="preserve">Exchange </w:t>
      </w:r>
      <w:r w:rsidRPr="00C81F38">
        <w:rPr>
          <w:rFonts w:cs="Calibri"/>
          <w:snapToGrid w:val="0"/>
        </w:rPr>
        <w:t>in particular;</w:t>
      </w:r>
    </w:p>
    <w:p w14:paraId="7CD04D5F" w14:textId="2C639D95"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the Undersigned shall pay the costs and expenses including fees prescribed by the </w:t>
      </w:r>
      <w:r w:rsidRPr="00C81F38">
        <w:rPr>
          <w:rFonts w:cs="Calibri"/>
        </w:rPr>
        <w:t xml:space="preserve">Exchange </w:t>
      </w:r>
      <w:r w:rsidRPr="00C81F38">
        <w:rPr>
          <w:rFonts w:cs="Calibri"/>
          <w:snapToGrid w:val="0"/>
        </w:rPr>
        <w:t xml:space="preserve">from time to time, arising from or incidental to the Undersigned operating on the Exchange's trading systems; and to establish other systems in accordance with the specifications prescribed by the </w:t>
      </w:r>
      <w:r w:rsidRPr="00C81F38">
        <w:rPr>
          <w:rFonts w:cs="Calibri"/>
        </w:rPr>
        <w:t xml:space="preserve">Exchange </w:t>
      </w:r>
      <w:r w:rsidRPr="00C81F38">
        <w:rPr>
          <w:rFonts w:cs="Calibri"/>
          <w:snapToGrid w:val="0"/>
        </w:rPr>
        <w:t>from time to time;</w:t>
      </w:r>
    </w:p>
    <w:p w14:paraId="3C6412F3" w14:textId="338B6F87" w:rsidR="00EB46F3" w:rsidRPr="00C81F38" w:rsidRDefault="00EB46F3" w:rsidP="006C655E">
      <w:pPr>
        <w:numPr>
          <w:ilvl w:val="0"/>
          <w:numId w:val="1"/>
        </w:numPr>
        <w:spacing w:after="0" w:line="240" w:lineRule="auto"/>
        <w:jc w:val="both"/>
        <w:rPr>
          <w:rFonts w:cs="Calibri"/>
          <w:snapToGrid w:val="0"/>
        </w:rPr>
      </w:pPr>
      <w:r w:rsidRPr="00C81F38">
        <w:rPr>
          <w:rFonts w:cs="Calibri"/>
          <w:snapToGrid w:val="0"/>
        </w:rPr>
        <w:t>the Undersigned shall use the Exchange infrastructure facilities and equipment only for the purpose for which they are permitted to be used.</w:t>
      </w:r>
    </w:p>
    <w:p w14:paraId="6637B7A3" w14:textId="77777777"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The Undersigned shall furnish security deposits, pledge securities, hypothecate movables, create lien on bank accounts or furnish such other security as may be required by the </w:t>
      </w:r>
      <w:r w:rsidRPr="00C81F38">
        <w:rPr>
          <w:rFonts w:cs="Calibri"/>
        </w:rPr>
        <w:t xml:space="preserve">Exchange </w:t>
      </w:r>
      <w:r w:rsidRPr="00C81F38">
        <w:rPr>
          <w:rFonts w:cs="Calibri"/>
          <w:snapToGrid w:val="0"/>
        </w:rPr>
        <w:t xml:space="preserve">from time to time and to do all acts, deeds and things to enable the </w:t>
      </w:r>
      <w:r w:rsidRPr="00C81F38">
        <w:rPr>
          <w:rFonts w:cs="Calibri"/>
        </w:rPr>
        <w:t xml:space="preserve">Exchange </w:t>
      </w:r>
      <w:r w:rsidRPr="00C81F38">
        <w:rPr>
          <w:rFonts w:cs="Calibri"/>
          <w:snapToGrid w:val="0"/>
        </w:rPr>
        <w:t>to exercise all or part of the above mentioned securities to secure recovery of default in payment and other incidental charges relating to default and other dues of the Exchange and the clearing corporation  , if any;</w:t>
      </w:r>
    </w:p>
    <w:p w14:paraId="5B97B55B" w14:textId="1F062B15"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The Undersigned shall bring in additional deposits and funds as and when required to maintain the level of capital adequacy norms as decided from time to time to operate on the Exchange;</w:t>
      </w:r>
    </w:p>
    <w:p w14:paraId="5C66BF03" w14:textId="14E05875"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the undersigned shall be an active participant on the </w:t>
      </w:r>
      <w:r w:rsidRPr="00C81F38">
        <w:rPr>
          <w:rFonts w:cs="Calibri"/>
          <w:snapToGrid w:val="0"/>
          <w:highlight w:val="yellow"/>
        </w:rPr>
        <w:t>Capital Market/ Equity Derivatives/ Currency Derivatives</w:t>
      </w:r>
      <w:r w:rsidRPr="00C81F38">
        <w:rPr>
          <w:rFonts w:cs="Calibri"/>
          <w:snapToGrid w:val="0"/>
        </w:rPr>
        <w:t xml:space="preserve"> Segment of the Exchange on being admitted as a Trading Member. </w:t>
      </w:r>
    </w:p>
    <w:p w14:paraId="53913163" w14:textId="565A6A09"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the Undersigned is aware that the Undersigned would be/is admitted as a Trading Member on the  </w:t>
      </w:r>
      <w:r w:rsidRPr="00C81F38">
        <w:rPr>
          <w:rFonts w:cs="Calibri"/>
          <w:snapToGrid w:val="0"/>
          <w:highlight w:val="yellow"/>
        </w:rPr>
        <w:t>Capital Market/ Equity Derivatives/ Currency Derivatives</w:t>
      </w:r>
      <w:r w:rsidRPr="00C81F38">
        <w:rPr>
          <w:rFonts w:cs="Calibri"/>
          <w:snapToGrid w:val="0"/>
        </w:rPr>
        <w:t xml:space="preserve"> </w:t>
      </w:r>
      <w:r w:rsidRPr="00C81F38">
        <w:rPr>
          <w:rFonts w:cs="Calibri"/>
        </w:rPr>
        <w:t xml:space="preserve"> </w:t>
      </w:r>
      <w:r w:rsidRPr="00C81F38">
        <w:rPr>
          <w:rFonts w:cs="Calibri"/>
          <w:snapToGrid w:val="0"/>
        </w:rPr>
        <w:t xml:space="preserve">segment on paying the prescribed membership fee and security deposit and that the Undersigned do unequivocally undertake that it shall not be entitled to make any claim for refund of the security deposit, except when it surrenders its trading membership to </w:t>
      </w:r>
      <w:r w:rsidRPr="00C81F38">
        <w:rPr>
          <w:rFonts w:cs="Calibri"/>
        </w:rPr>
        <w:t xml:space="preserve"> the Exchange</w:t>
      </w:r>
      <w:r w:rsidRPr="00C81F38">
        <w:rPr>
          <w:rFonts w:cs="Calibri"/>
          <w:snapToGrid w:val="0"/>
        </w:rPr>
        <w:t xml:space="preserve">, that too for the amount lying after appropriation of amounts due from it towards its liabilities or obligation towards the Exchange/ Clearing Corporation; </w:t>
      </w:r>
    </w:p>
    <w:p w14:paraId="6EFEA9E2" w14:textId="17AECCFE"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without prejudice to the foregoing, the </w:t>
      </w:r>
      <w:r w:rsidRPr="00C81F38">
        <w:rPr>
          <w:rFonts w:cs="Calibri"/>
        </w:rPr>
        <w:t xml:space="preserve">Exchange </w:t>
      </w:r>
      <w:r w:rsidRPr="00C81F38">
        <w:rPr>
          <w:rFonts w:cs="Calibri"/>
          <w:snapToGrid w:val="0"/>
        </w:rPr>
        <w:t xml:space="preserve">shall be entitled to forfeit any property, funds, amounts, deposits or other sums due to the Undersigned or to the credit of the Undersigned in such events or contingencies as may be stipulated in the Rules, Regulations and Bye-laws of  the </w:t>
      </w:r>
      <w:r w:rsidRPr="00C81F38">
        <w:rPr>
          <w:rFonts w:cs="Calibri"/>
        </w:rPr>
        <w:t xml:space="preserve">Exchange </w:t>
      </w:r>
      <w:r w:rsidRPr="00C81F38">
        <w:rPr>
          <w:rFonts w:cs="Calibri"/>
          <w:snapToGrid w:val="0"/>
        </w:rPr>
        <w:t>in force from time to time;</w:t>
      </w:r>
    </w:p>
    <w:p w14:paraId="2D07B8E6" w14:textId="192E849D"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The </w:t>
      </w:r>
      <w:r w:rsidRPr="00C81F38">
        <w:rPr>
          <w:rFonts w:cs="Calibri"/>
        </w:rPr>
        <w:t xml:space="preserve">Exchange </w:t>
      </w:r>
      <w:r w:rsidRPr="00C81F38">
        <w:rPr>
          <w:rFonts w:cs="Calibri"/>
          <w:snapToGrid w:val="0"/>
        </w:rPr>
        <w:t xml:space="preserve">shall not be held responsible or liable for any failure of computer systems, telecommunication network and other equipment installed at the offices of the Undersigned and the </w:t>
      </w:r>
      <w:r w:rsidRPr="00C81F38">
        <w:rPr>
          <w:rFonts w:cs="Calibri"/>
        </w:rPr>
        <w:t xml:space="preserve">Exchange </w:t>
      </w:r>
      <w:r w:rsidRPr="00C81F38">
        <w:rPr>
          <w:rFonts w:cs="Calibri"/>
          <w:snapToGrid w:val="0"/>
        </w:rPr>
        <w:t xml:space="preserve">shall also not be held responsible for any misuse, mishandling, damage, loss, defect etc. and the </w:t>
      </w:r>
      <w:r w:rsidRPr="00C81F38">
        <w:rPr>
          <w:rFonts w:cs="Calibri"/>
        </w:rPr>
        <w:t xml:space="preserve">Exchange </w:t>
      </w:r>
      <w:r w:rsidRPr="00C81F38">
        <w:rPr>
          <w:rFonts w:cs="Calibri"/>
          <w:snapToGrid w:val="0"/>
        </w:rPr>
        <w:t xml:space="preserve">has the right to inspect and supervise all computer systems, software programs, tele-communications equipment, VSAT </w:t>
      </w:r>
      <w:proofErr w:type="spellStart"/>
      <w:r w:rsidRPr="00C81F38">
        <w:rPr>
          <w:rFonts w:cs="Calibri"/>
          <w:snapToGrid w:val="0"/>
        </w:rPr>
        <w:t>etc</w:t>
      </w:r>
      <w:proofErr w:type="spellEnd"/>
      <w:r w:rsidRPr="00C81F38">
        <w:rPr>
          <w:rFonts w:cs="Calibri"/>
          <w:snapToGrid w:val="0"/>
        </w:rPr>
        <w:t xml:space="preserve">, which are provided by the </w:t>
      </w:r>
      <w:r w:rsidRPr="00C81F38">
        <w:rPr>
          <w:rFonts w:cs="Calibri"/>
        </w:rPr>
        <w:t xml:space="preserve">Exchange </w:t>
      </w:r>
      <w:r w:rsidRPr="00C81F38">
        <w:rPr>
          <w:rFonts w:cs="Calibri"/>
          <w:snapToGrid w:val="0"/>
        </w:rPr>
        <w:t xml:space="preserve">at the office of the Undersigned and the Undersigned shall not make any alterations, modifications and changes without prior written consent of </w:t>
      </w:r>
      <w:r w:rsidRPr="00C81F38">
        <w:rPr>
          <w:rFonts w:cs="Calibri"/>
        </w:rPr>
        <w:t xml:space="preserve"> the Exchange</w:t>
      </w:r>
      <w:r w:rsidRPr="00C81F38">
        <w:rPr>
          <w:rFonts w:cs="Calibri"/>
          <w:snapToGrid w:val="0"/>
        </w:rPr>
        <w:t>;</w:t>
      </w:r>
    </w:p>
    <w:p w14:paraId="54E6D422" w14:textId="2C5EB3CE"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lastRenderedPageBreak/>
        <w:t>the Undersigned shall not engage as principal or employee in any fund based business or any business other than that of securities except as a broker or agent not involving any personal financial liability;</w:t>
      </w:r>
    </w:p>
    <w:p w14:paraId="5B901899" w14:textId="0072B3D1"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the Undersigned shall not disclose, reveal, publish and advertise any material information relating to operations, membership, software, hardware, etc. of the </w:t>
      </w:r>
      <w:r w:rsidRPr="00C81F38">
        <w:rPr>
          <w:rFonts w:cs="Calibri"/>
        </w:rPr>
        <w:t xml:space="preserve">Exchange </w:t>
      </w:r>
      <w:r w:rsidRPr="00C81F38">
        <w:rPr>
          <w:rFonts w:cs="Calibri"/>
          <w:snapToGrid w:val="0"/>
        </w:rPr>
        <w:t xml:space="preserve">without prior written consent of the </w:t>
      </w:r>
      <w:r w:rsidRPr="00C81F38">
        <w:rPr>
          <w:rFonts w:cs="Calibri"/>
        </w:rPr>
        <w:t xml:space="preserve">Exchange </w:t>
      </w:r>
      <w:r w:rsidRPr="00C81F38">
        <w:rPr>
          <w:rFonts w:cs="Calibri"/>
          <w:snapToGrid w:val="0"/>
        </w:rPr>
        <w:t>except and to the extent as may be required in the normal course of its business;</w:t>
      </w:r>
    </w:p>
    <w:p w14:paraId="519FCC65" w14:textId="7410236A"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the Undersigned shall execute, sign, subscribe to such other documents, papers, agreement, covenants, bonds, and/or undertakings as may be prescribed or required by the </w:t>
      </w:r>
      <w:r w:rsidRPr="00C81F38">
        <w:rPr>
          <w:rFonts w:cs="Calibri"/>
        </w:rPr>
        <w:t xml:space="preserve">Exchange </w:t>
      </w:r>
      <w:r w:rsidRPr="00C81F38">
        <w:rPr>
          <w:rFonts w:cs="Calibri"/>
          <w:snapToGrid w:val="0"/>
        </w:rPr>
        <w:t>from time to time.</w:t>
      </w:r>
    </w:p>
    <w:p w14:paraId="62B24974" w14:textId="11DF44DE" w:rsidR="00EB46F3" w:rsidRPr="00C81F38" w:rsidRDefault="00EB46F3" w:rsidP="006C655E">
      <w:pPr>
        <w:numPr>
          <w:ilvl w:val="0"/>
          <w:numId w:val="1"/>
        </w:numPr>
        <w:spacing w:after="0" w:line="240" w:lineRule="auto"/>
        <w:jc w:val="both"/>
        <w:rPr>
          <w:rFonts w:cs="Calibri"/>
          <w:snapToGrid w:val="0"/>
        </w:rPr>
      </w:pPr>
      <w:r w:rsidRPr="00C81F38">
        <w:rPr>
          <w:rFonts w:cs="Calibri"/>
          <w:snapToGrid w:val="0"/>
        </w:rPr>
        <w:t xml:space="preserve">the Undersigned undertakes to make such contributions to Investor's Protection Fund pertaining to the </w:t>
      </w:r>
      <w:r w:rsidRPr="00C81F38">
        <w:rPr>
          <w:rFonts w:cs="Calibri"/>
          <w:snapToGrid w:val="0"/>
          <w:highlight w:val="yellow"/>
        </w:rPr>
        <w:t>Capital Market/ Equity Derivatives/ Currency Derivatives</w:t>
      </w:r>
      <w:r w:rsidRPr="00C81F38">
        <w:rPr>
          <w:rFonts w:cs="Calibri"/>
          <w:snapToGrid w:val="0"/>
        </w:rPr>
        <w:t xml:space="preserve"> segment as and when required by the </w:t>
      </w:r>
      <w:r w:rsidRPr="00C81F38">
        <w:rPr>
          <w:rFonts w:cs="Calibri"/>
        </w:rPr>
        <w:t xml:space="preserve">Exchange </w:t>
      </w:r>
      <w:r w:rsidRPr="00C81F38">
        <w:rPr>
          <w:rFonts w:cs="Calibri"/>
          <w:snapToGrid w:val="0"/>
        </w:rPr>
        <w:t xml:space="preserve">and also comply with all requirements of the </w:t>
      </w:r>
      <w:r w:rsidRPr="00C81F38">
        <w:rPr>
          <w:rFonts w:cs="Calibri"/>
        </w:rPr>
        <w:t xml:space="preserve">Exchange </w:t>
      </w:r>
      <w:r w:rsidRPr="00C81F38">
        <w:rPr>
          <w:rFonts w:cs="Calibri"/>
          <w:snapToGrid w:val="0"/>
        </w:rPr>
        <w:t>in respect thereof;</w:t>
      </w:r>
    </w:p>
    <w:p w14:paraId="072C2AB9" w14:textId="2E5BBE10"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the Undersigned undertakes to subscribe to the mandatory insurance cover as required  by the </w:t>
      </w:r>
      <w:r w:rsidRPr="00C81F38">
        <w:rPr>
          <w:rFonts w:cs="Calibri"/>
        </w:rPr>
        <w:t xml:space="preserve">Exchange </w:t>
      </w:r>
      <w:r w:rsidRPr="00C81F38">
        <w:rPr>
          <w:rFonts w:cs="Calibri"/>
          <w:snapToGrid w:val="0"/>
        </w:rPr>
        <w:t xml:space="preserve">for the Trading Members in the </w:t>
      </w:r>
      <w:r w:rsidRPr="00C81F38">
        <w:rPr>
          <w:rFonts w:cs="Calibri"/>
          <w:snapToGrid w:val="0"/>
          <w:highlight w:val="yellow"/>
        </w:rPr>
        <w:t>Capital Market/ Equity Derivatives/ Currency Derivatives</w:t>
      </w:r>
      <w:r w:rsidRPr="00C81F38">
        <w:rPr>
          <w:rFonts w:cs="Calibri"/>
          <w:snapToGrid w:val="0"/>
        </w:rPr>
        <w:t xml:space="preserve"> segment and to pay the requisite insurance premium and also to comply with all requirements of the </w:t>
      </w:r>
      <w:r w:rsidRPr="00C81F38">
        <w:rPr>
          <w:rFonts w:cs="Calibri"/>
        </w:rPr>
        <w:t xml:space="preserve">Exchange </w:t>
      </w:r>
      <w:r w:rsidRPr="00C81F38">
        <w:rPr>
          <w:rFonts w:cs="Calibri"/>
          <w:snapToGrid w:val="0"/>
        </w:rPr>
        <w:t>in respect thereof;</w:t>
      </w:r>
    </w:p>
    <w:p w14:paraId="08FDDEBC" w14:textId="01D9F5E9"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the Undersigned shall arrange to get itself registered with the relevant Central Excise Authority(</w:t>
      </w:r>
      <w:proofErr w:type="spellStart"/>
      <w:r w:rsidRPr="00C81F38">
        <w:rPr>
          <w:rFonts w:cs="Calibri"/>
          <w:snapToGrid w:val="0"/>
        </w:rPr>
        <w:t>ies</w:t>
      </w:r>
      <w:proofErr w:type="spellEnd"/>
      <w:r w:rsidRPr="00C81F38">
        <w:rPr>
          <w:rFonts w:cs="Calibri"/>
          <w:snapToGrid w:val="0"/>
        </w:rPr>
        <w:t>) for the purpose of service tax, if any and if applicable;</w:t>
      </w:r>
    </w:p>
    <w:p w14:paraId="2B19EECA" w14:textId="2F90E0C7"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the Undersigned agrees and undertakes that the fees, security deposits, other monies and any additional deposits paid, whether in the form of cash, bank guarantee, securities or otherwise, with </w:t>
      </w:r>
      <w:r w:rsidRPr="00C81F38">
        <w:rPr>
          <w:rFonts w:cs="Calibri"/>
        </w:rPr>
        <w:t xml:space="preserve"> the Exchange</w:t>
      </w:r>
      <w:r w:rsidRPr="00C81F38">
        <w:rPr>
          <w:rFonts w:cs="Calibri"/>
          <w:snapToGrid w:val="0"/>
        </w:rPr>
        <w:t xml:space="preserve">, by the Undersigned from time to time, shall be subject to a first and paramount lien for any sum due to the </w:t>
      </w:r>
      <w:r w:rsidRPr="00C81F38">
        <w:rPr>
          <w:rFonts w:cs="Calibri"/>
        </w:rPr>
        <w:t xml:space="preserve">Exchange </w:t>
      </w:r>
      <w:r w:rsidRPr="00C81F38">
        <w:rPr>
          <w:rFonts w:cs="Calibri"/>
          <w:snapToGrid w:val="0"/>
        </w:rPr>
        <w:t xml:space="preserve">and all other claims against the  Undersigned for due fulfillment of engagements, obligations and liabilities of the Undersigned arising out of or incidental to any dealings made subject to the Byelaws, Rules and Regulations of </w:t>
      </w:r>
      <w:r w:rsidRPr="00C81F38">
        <w:rPr>
          <w:rFonts w:cs="Calibri"/>
        </w:rPr>
        <w:t xml:space="preserve"> the Exchange</w:t>
      </w:r>
      <w:r w:rsidRPr="00C81F38">
        <w:rPr>
          <w:rFonts w:cs="Calibri"/>
          <w:snapToGrid w:val="0"/>
        </w:rPr>
        <w:t xml:space="preserve">.  The </w:t>
      </w:r>
      <w:r w:rsidRPr="00C81F38">
        <w:rPr>
          <w:rFonts w:cs="Calibri"/>
        </w:rPr>
        <w:t xml:space="preserve">Exchange </w:t>
      </w:r>
      <w:r w:rsidRPr="00C81F38">
        <w:rPr>
          <w:rFonts w:cs="Calibri"/>
          <w:snapToGrid w:val="0"/>
        </w:rPr>
        <w:t>shall be entitled to adjust or appropriate such fees, deposits and other monies for such dues and claims, to the exclusion of the other claims against the Undersigned, without any reference to the Undersigned;</w:t>
      </w:r>
    </w:p>
    <w:p w14:paraId="6BE79A58" w14:textId="1CF11077" w:rsidR="00EB46F3" w:rsidRPr="00C81F38" w:rsidRDefault="00EB46F3" w:rsidP="00EB46F3">
      <w:pPr>
        <w:numPr>
          <w:ilvl w:val="0"/>
          <w:numId w:val="1"/>
        </w:numPr>
        <w:spacing w:after="0" w:line="240" w:lineRule="auto"/>
        <w:jc w:val="both"/>
        <w:rPr>
          <w:rFonts w:cs="Calibri"/>
          <w:snapToGrid w:val="0"/>
        </w:rPr>
      </w:pPr>
      <w:r w:rsidRPr="00C81F38">
        <w:rPr>
          <w:rFonts w:cs="Calibri"/>
          <w:snapToGrid w:val="0"/>
        </w:rPr>
        <w:t xml:space="preserve">the Undersigned shall ensure that the data communication link between the </w:t>
      </w:r>
      <w:r w:rsidRPr="00C81F38">
        <w:rPr>
          <w:rFonts w:cs="Calibri"/>
        </w:rPr>
        <w:t xml:space="preserve"> Exchange </w:t>
      </w:r>
      <w:r w:rsidRPr="00C81F38">
        <w:rPr>
          <w:rFonts w:cs="Calibri"/>
          <w:snapToGrid w:val="0"/>
        </w:rPr>
        <w:t>'s equipment and Trading Member's Trader Workstation shall be used on point-to-point basis only. The Member shall further ensure the above link will not be connected to any other telecommunication network;</w:t>
      </w:r>
    </w:p>
    <w:p w14:paraId="3DF772ED" w14:textId="6DB28C0E" w:rsidR="00F84822" w:rsidRPr="00C81F38" w:rsidRDefault="00EB46F3" w:rsidP="00C81F38">
      <w:pPr>
        <w:numPr>
          <w:ilvl w:val="0"/>
          <w:numId w:val="1"/>
        </w:numPr>
        <w:spacing w:after="0" w:line="240" w:lineRule="auto"/>
        <w:jc w:val="both"/>
        <w:rPr>
          <w:rFonts w:cs="Calibri"/>
          <w:snapToGrid w:val="0"/>
        </w:rPr>
      </w:pPr>
      <w:r w:rsidRPr="00C81F38">
        <w:rPr>
          <w:rFonts w:cs="Calibri"/>
          <w:snapToGrid w:val="0"/>
        </w:rPr>
        <w:t xml:space="preserve">the Undersigned shall indemnify the </w:t>
      </w:r>
      <w:r w:rsidRPr="00C81F38">
        <w:rPr>
          <w:rFonts w:cs="Calibri"/>
        </w:rPr>
        <w:t xml:space="preserve">Exchange </w:t>
      </w:r>
      <w:r w:rsidRPr="00C81F38">
        <w:rPr>
          <w:rFonts w:cs="Calibri"/>
          <w:snapToGrid w:val="0"/>
        </w:rPr>
        <w:t>against any loss or damage including liabilities arising out of any failure to comply with this Undertaking.</w:t>
      </w:r>
    </w:p>
    <w:p w14:paraId="0BE3CC4E" w14:textId="77777777" w:rsidR="00F84822" w:rsidRPr="00C81F38" w:rsidRDefault="00F84822" w:rsidP="00EB46F3">
      <w:pPr>
        <w:spacing w:after="0" w:line="240" w:lineRule="auto"/>
        <w:ind w:left="360"/>
        <w:rPr>
          <w:rFonts w:cs="Calibri"/>
          <w:snapToGrid w:val="0"/>
        </w:rPr>
      </w:pPr>
    </w:p>
    <w:p w14:paraId="6CC87E72" w14:textId="77777777" w:rsidR="00EB46F3" w:rsidRPr="00C81F38" w:rsidRDefault="00EB46F3" w:rsidP="00EB46F3">
      <w:pPr>
        <w:spacing w:after="0" w:line="240" w:lineRule="auto"/>
        <w:rPr>
          <w:rFonts w:cs="Calibri"/>
          <w:snapToGrid w:val="0"/>
        </w:rPr>
      </w:pPr>
      <w:r w:rsidRPr="00C81F38">
        <w:rPr>
          <w:rFonts w:cs="Calibri"/>
          <w:snapToGrid w:val="0"/>
        </w:rPr>
        <w:t>Signed and Delivered by</w:t>
      </w:r>
    </w:p>
    <w:p w14:paraId="62A7D59F" w14:textId="77777777" w:rsidR="00EB46F3" w:rsidRPr="00C81F38" w:rsidRDefault="00EB46F3" w:rsidP="00EB46F3">
      <w:pPr>
        <w:spacing w:after="0" w:line="240" w:lineRule="auto"/>
        <w:ind w:left="720"/>
        <w:rPr>
          <w:rFonts w:cs="Calibri"/>
          <w:snapToGrid w:val="0"/>
        </w:rPr>
      </w:pPr>
    </w:p>
    <w:p w14:paraId="5BBB187D" w14:textId="77777777" w:rsidR="00EB46F3" w:rsidRPr="00C81F38" w:rsidRDefault="00EB46F3" w:rsidP="00EB46F3">
      <w:pPr>
        <w:spacing w:after="0" w:line="240" w:lineRule="auto"/>
        <w:rPr>
          <w:rFonts w:cs="Calibri"/>
          <w:snapToGrid w:val="0"/>
        </w:rPr>
      </w:pPr>
      <w:proofErr w:type="spellStart"/>
      <w:r w:rsidRPr="00C81F38">
        <w:rPr>
          <w:rFonts w:cs="Calibri"/>
          <w:snapToGrid w:val="0"/>
        </w:rPr>
        <w:t>Mr</w:t>
      </w:r>
      <w:proofErr w:type="spellEnd"/>
      <w:r w:rsidRPr="00C81F38">
        <w:rPr>
          <w:rFonts w:cs="Calibri"/>
          <w:snapToGrid w:val="0"/>
        </w:rPr>
        <w:t xml:space="preserve"> / Ms. …………………….</w:t>
      </w:r>
    </w:p>
    <w:p w14:paraId="33A76A8C" w14:textId="77777777" w:rsidR="00EB46F3" w:rsidRPr="00C81F38" w:rsidRDefault="00EB46F3" w:rsidP="00EB46F3">
      <w:pPr>
        <w:spacing w:after="0" w:line="240" w:lineRule="auto"/>
        <w:rPr>
          <w:rFonts w:cs="Calibri"/>
          <w:snapToGrid w:val="0"/>
        </w:rPr>
      </w:pPr>
      <w:r w:rsidRPr="00C81F38">
        <w:rPr>
          <w:rFonts w:cs="Calibri"/>
          <w:snapToGrid w:val="0"/>
        </w:rPr>
        <w:t>Stamp</w:t>
      </w:r>
    </w:p>
    <w:p w14:paraId="38AF4F5B" w14:textId="77777777" w:rsidR="00EB46F3" w:rsidRPr="00C81F38" w:rsidRDefault="00EB46F3" w:rsidP="00EB46F3">
      <w:pPr>
        <w:spacing w:after="0" w:line="240" w:lineRule="auto"/>
        <w:jc w:val="both"/>
        <w:rPr>
          <w:rFonts w:cs="Calibri"/>
          <w:snapToGrid w:val="0"/>
        </w:rPr>
      </w:pPr>
    </w:p>
    <w:p w14:paraId="421A3D22" w14:textId="771B678D" w:rsidR="00EB46F3" w:rsidRPr="00C81F38" w:rsidRDefault="00EB46F3" w:rsidP="00C81F38">
      <w:pPr>
        <w:spacing w:after="0" w:line="240" w:lineRule="auto"/>
        <w:jc w:val="both"/>
        <w:rPr>
          <w:rFonts w:cs="Calibri"/>
        </w:rPr>
      </w:pPr>
      <w:r w:rsidRPr="00C81F38">
        <w:rPr>
          <w:rFonts w:cs="Calibri"/>
        </w:rPr>
        <w:t>WITNESSES</w:t>
      </w:r>
    </w:p>
    <w:p w14:paraId="61A9A9AC" w14:textId="71607EA3" w:rsidR="00EB46F3" w:rsidRPr="00C81F38" w:rsidRDefault="00EB46F3" w:rsidP="00C81F38">
      <w:pPr>
        <w:spacing w:after="0" w:line="240" w:lineRule="auto"/>
        <w:jc w:val="both"/>
        <w:rPr>
          <w:rFonts w:cs="Calibri"/>
        </w:rPr>
      </w:pPr>
      <w:r w:rsidRPr="00C81F38">
        <w:rPr>
          <w:rFonts w:cs="Calibri"/>
        </w:rPr>
        <w:t>Name</w:t>
      </w:r>
      <w:r w:rsidRPr="00C81F38">
        <w:rPr>
          <w:rFonts w:cs="Calibri"/>
        </w:rPr>
        <w:tab/>
        <w:t xml:space="preserve">:…………………………………………………………… </w:t>
      </w:r>
      <w:r w:rsidRPr="00C81F38">
        <w:rPr>
          <w:rFonts w:cs="Calibri"/>
        </w:rPr>
        <w:tab/>
      </w:r>
      <w:r w:rsidRPr="00C81F38">
        <w:rPr>
          <w:rFonts w:cs="Calibri"/>
        </w:rPr>
        <w:tab/>
        <w:t>Signature ……………………</w:t>
      </w:r>
    </w:p>
    <w:p w14:paraId="44DF0FE3" w14:textId="77777777" w:rsidR="00EB46F3" w:rsidRPr="00C81F38" w:rsidRDefault="00EB46F3" w:rsidP="00EB46F3">
      <w:pPr>
        <w:spacing w:after="0" w:line="240" w:lineRule="auto"/>
        <w:jc w:val="both"/>
        <w:rPr>
          <w:rFonts w:cs="Calibri"/>
        </w:rPr>
      </w:pPr>
      <w:r w:rsidRPr="00C81F38">
        <w:rPr>
          <w:rFonts w:cs="Calibri"/>
        </w:rPr>
        <w:t>ADDRESS : …………………………………………………………………………………………………………………</w:t>
      </w:r>
    </w:p>
    <w:p w14:paraId="3C716097" w14:textId="77777777" w:rsidR="00EB46F3" w:rsidRPr="00C81F38" w:rsidRDefault="00EB46F3" w:rsidP="00EB46F3">
      <w:pPr>
        <w:spacing w:after="0" w:line="240" w:lineRule="auto"/>
        <w:jc w:val="both"/>
        <w:rPr>
          <w:rFonts w:cs="Calibri"/>
        </w:rPr>
      </w:pPr>
    </w:p>
    <w:p w14:paraId="649354A0" w14:textId="77777777" w:rsidR="00EB46F3" w:rsidRPr="00C81F38" w:rsidRDefault="00EB46F3" w:rsidP="00EB46F3">
      <w:pPr>
        <w:spacing w:after="0" w:line="240" w:lineRule="auto"/>
        <w:jc w:val="both"/>
        <w:rPr>
          <w:rFonts w:cs="Calibri"/>
        </w:rPr>
      </w:pPr>
      <w:r w:rsidRPr="00C81F38">
        <w:rPr>
          <w:rFonts w:cs="Calibri"/>
        </w:rPr>
        <w:t>WITNESSES</w:t>
      </w:r>
    </w:p>
    <w:p w14:paraId="5802AB7D" w14:textId="1DE71B25" w:rsidR="00EB46F3" w:rsidRPr="00C81F38" w:rsidRDefault="00EB46F3" w:rsidP="00EB46F3">
      <w:pPr>
        <w:spacing w:after="0" w:line="240" w:lineRule="auto"/>
        <w:jc w:val="both"/>
        <w:rPr>
          <w:rFonts w:cs="Calibri"/>
        </w:rPr>
      </w:pPr>
      <w:r w:rsidRPr="00C81F38">
        <w:rPr>
          <w:rFonts w:cs="Calibri"/>
        </w:rPr>
        <w:t>Name</w:t>
      </w:r>
      <w:r w:rsidRPr="00C81F38">
        <w:rPr>
          <w:rFonts w:cs="Calibri"/>
        </w:rPr>
        <w:tab/>
        <w:t xml:space="preserve">:…………………………………………………………… </w:t>
      </w:r>
      <w:r w:rsidRPr="00C81F38">
        <w:rPr>
          <w:rFonts w:cs="Calibri"/>
        </w:rPr>
        <w:tab/>
      </w:r>
      <w:r w:rsidRPr="00C81F38">
        <w:rPr>
          <w:rFonts w:cs="Calibri"/>
        </w:rPr>
        <w:tab/>
        <w:t>Signature ……………………</w:t>
      </w:r>
    </w:p>
    <w:p w14:paraId="7979B0A7" w14:textId="77777777" w:rsidR="00EB46F3" w:rsidRPr="00C81F38" w:rsidRDefault="00EB46F3" w:rsidP="00EB46F3">
      <w:pPr>
        <w:spacing w:after="0" w:line="240" w:lineRule="auto"/>
        <w:jc w:val="both"/>
        <w:rPr>
          <w:rFonts w:cs="Calibri"/>
        </w:rPr>
      </w:pPr>
      <w:r w:rsidRPr="00C81F38">
        <w:rPr>
          <w:rFonts w:cs="Calibri"/>
        </w:rPr>
        <w:t>ADDRESS : …………………………………………………………………………………………………………………</w:t>
      </w:r>
    </w:p>
    <w:p w14:paraId="4C7AEA22" w14:textId="77777777" w:rsidR="00EB46F3" w:rsidRPr="00C81F38" w:rsidRDefault="00EB46F3" w:rsidP="00EB46F3">
      <w:pPr>
        <w:spacing w:after="0" w:line="240" w:lineRule="auto"/>
        <w:jc w:val="right"/>
        <w:rPr>
          <w:rFonts w:cs="Calibri"/>
          <w:b/>
        </w:rPr>
      </w:pPr>
    </w:p>
    <w:p w14:paraId="2274F0BF" w14:textId="77777777" w:rsidR="00EB46F3" w:rsidRPr="00C81F38" w:rsidRDefault="00EB46F3" w:rsidP="00EB46F3">
      <w:pPr>
        <w:spacing w:after="0" w:line="240" w:lineRule="auto"/>
        <w:jc w:val="right"/>
        <w:rPr>
          <w:rFonts w:cs="Calibri"/>
          <w:b/>
        </w:rPr>
      </w:pPr>
    </w:p>
    <w:p w14:paraId="7B44936B" w14:textId="77777777" w:rsidR="00EB46F3" w:rsidRPr="00C81F38" w:rsidRDefault="00EB46F3" w:rsidP="00EB46F3">
      <w:pPr>
        <w:spacing w:after="0" w:line="240" w:lineRule="auto"/>
        <w:jc w:val="right"/>
        <w:rPr>
          <w:rFonts w:cs="Calibri"/>
        </w:rPr>
      </w:pPr>
      <w:r w:rsidRPr="00C81F38">
        <w:rPr>
          <w:rFonts w:cs="Calibri"/>
        </w:rPr>
        <w:t>Before Me</w:t>
      </w:r>
    </w:p>
    <w:p w14:paraId="10D86D61" w14:textId="0E2F3F2B" w:rsidR="00EB46F3" w:rsidRPr="00C81F38" w:rsidRDefault="00EB46F3" w:rsidP="00EB46F3">
      <w:pPr>
        <w:spacing w:after="0" w:line="240" w:lineRule="auto"/>
        <w:jc w:val="right"/>
        <w:rPr>
          <w:rFonts w:cs="Calibri"/>
          <w:b/>
          <w:color w:val="C00000"/>
        </w:rPr>
      </w:pPr>
      <w:r w:rsidRPr="00C81F38">
        <w:rPr>
          <w:rFonts w:cs="Calibri"/>
          <w:b/>
        </w:rPr>
        <w:br w:type="page"/>
      </w:r>
      <w:r w:rsidR="00D37C19">
        <w:rPr>
          <w:rFonts w:eastAsia="Times New Roman" w:cs="Calibri"/>
          <w:b/>
          <w:bCs/>
          <w:color w:val="000000"/>
          <w:lang w:eastAsia="en-IN"/>
        </w:rPr>
        <w:lastRenderedPageBreak/>
        <w:t>IND</w:t>
      </w:r>
      <w:r w:rsidR="00D37C19" w:rsidRPr="009E549C">
        <w:rPr>
          <w:rFonts w:eastAsia="Times New Roman" w:cs="Calibri"/>
          <w:b/>
          <w:bCs/>
          <w:color w:val="000000"/>
          <w:lang w:eastAsia="en-IN"/>
        </w:rPr>
        <w:t>/</w:t>
      </w:r>
      <w:r w:rsidR="00D37C19">
        <w:rPr>
          <w:rFonts w:eastAsia="Times New Roman" w:cs="Calibri"/>
          <w:b/>
          <w:bCs/>
          <w:color w:val="000000"/>
          <w:lang w:eastAsia="en-IN"/>
        </w:rPr>
        <w:t>2</w:t>
      </w:r>
    </w:p>
    <w:p w14:paraId="59E8DF4E" w14:textId="77777777" w:rsidR="00EB46F3" w:rsidRPr="00C81F38" w:rsidRDefault="00EB46F3" w:rsidP="00EB46F3">
      <w:pPr>
        <w:spacing w:after="0" w:line="240" w:lineRule="auto"/>
        <w:jc w:val="right"/>
        <w:rPr>
          <w:rFonts w:cs="Calibri"/>
          <w:b/>
        </w:rPr>
      </w:pPr>
    </w:p>
    <w:p w14:paraId="55CB8E99" w14:textId="77777777" w:rsidR="00EB46F3" w:rsidRPr="00C81F38" w:rsidRDefault="00EB46F3" w:rsidP="00EB46F3">
      <w:pPr>
        <w:spacing w:after="0" w:line="240" w:lineRule="auto"/>
        <w:jc w:val="center"/>
        <w:rPr>
          <w:rFonts w:eastAsia="Times New Roman" w:cs="Calibri"/>
          <w:b/>
          <w:u w:val="single"/>
        </w:rPr>
      </w:pPr>
      <w:r w:rsidRPr="00C81F38">
        <w:rPr>
          <w:rFonts w:eastAsia="Times New Roman" w:cs="Calibri"/>
          <w:b/>
          <w:u w:val="single"/>
        </w:rPr>
        <w:t>Draft Clearing Member – Trading Member Agreement</w:t>
      </w:r>
    </w:p>
    <w:p w14:paraId="7D2A668F" w14:textId="77777777" w:rsidR="00EB46F3" w:rsidRPr="00C81F38" w:rsidRDefault="00EB46F3" w:rsidP="00D37C19">
      <w:pPr>
        <w:spacing w:after="0" w:line="240" w:lineRule="atLeast"/>
        <w:ind w:right="389"/>
        <w:jc w:val="center"/>
        <w:rPr>
          <w:rFonts w:eastAsia="Times New Roman" w:cs="Calibri"/>
          <w:b/>
          <w:i/>
          <w:snapToGrid w:val="0"/>
          <w:color w:val="000000"/>
          <w:u w:val="single"/>
        </w:rPr>
      </w:pPr>
      <w:r w:rsidRPr="00C81F38">
        <w:rPr>
          <w:rFonts w:eastAsia="Times New Roman" w:cs="Calibri"/>
          <w:i/>
          <w:snapToGrid w:val="0"/>
        </w:rPr>
        <w:t xml:space="preserve">(Non-Judicial stamp paper or franked for a value of </w:t>
      </w:r>
      <w:r w:rsidRPr="00C81F38">
        <w:rPr>
          <w:rFonts w:eastAsia="Times New Roman" w:cs="Calibri"/>
          <w:b/>
          <w:i/>
          <w:snapToGrid w:val="0"/>
        </w:rPr>
        <w:t>Rs.500/-</w:t>
      </w:r>
      <w:r w:rsidRPr="00C81F38">
        <w:rPr>
          <w:rFonts w:eastAsia="Times New Roman" w:cs="Calibri"/>
          <w:i/>
          <w:snapToGrid w:val="0"/>
        </w:rPr>
        <w:t xml:space="preserve"> or value relevant to the state in which it is executed, whichever is higher and duly notarized)</w:t>
      </w:r>
    </w:p>
    <w:p w14:paraId="5EAD7A20" w14:textId="77777777" w:rsidR="00EB46F3" w:rsidRPr="00C81F38" w:rsidRDefault="00EB46F3" w:rsidP="00EB46F3">
      <w:pPr>
        <w:spacing w:after="0" w:line="240" w:lineRule="atLeast"/>
        <w:ind w:right="389"/>
        <w:jc w:val="both"/>
        <w:rPr>
          <w:rFonts w:eastAsia="Times New Roman" w:cs="Calibri"/>
          <w:b/>
          <w:snapToGrid w:val="0"/>
          <w:color w:val="000000"/>
          <w:u w:val="single"/>
        </w:rPr>
      </w:pPr>
    </w:p>
    <w:p w14:paraId="40331955" w14:textId="77777777" w:rsidR="00EB46F3" w:rsidRPr="00C81F38" w:rsidRDefault="00EB46F3" w:rsidP="00EB46F3">
      <w:pPr>
        <w:spacing w:after="0" w:line="240" w:lineRule="atLeast"/>
        <w:ind w:right="389"/>
        <w:jc w:val="both"/>
        <w:rPr>
          <w:rFonts w:eastAsia="Times New Roman" w:cs="Calibri"/>
          <w:snapToGrid w:val="0"/>
          <w:color w:val="000000"/>
        </w:rPr>
      </w:pPr>
      <w:r w:rsidRPr="00C81F38">
        <w:rPr>
          <w:rFonts w:eastAsia="Times New Roman" w:cs="Calibri"/>
          <w:snapToGrid w:val="0"/>
          <w:color w:val="000000"/>
        </w:rPr>
        <w:t>This agreement is made on this ___________ day of ______, 20___, between ______________, a company/partnership firm/individual having its registered office/office/residence at ___________________ and having SEBI Registration No. ____________ (hereinafter called the Clearing Member) which expression shall unless repugnant to the context or meaning thereof include its successors, legal representatives and permitted assigns) and __________________________, a company/partnership firm/individual having its registered office/office/residence at ___________________ and having SEBI Registration No. ____________ (hereinafter called the Trading Member) which expression shall unless repugnant to the context or meaning thereof include its successors, legal representatives and permitted assigns).</w:t>
      </w:r>
    </w:p>
    <w:p w14:paraId="035FA773" w14:textId="77777777" w:rsidR="00EB46F3" w:rsidRPr="00C81F38" w:rsidRDefault="00EB46F3" w:rsidP="00EB46F3">
      <w:pPr>
        <w:spacing w:after="0" w:line="240" w:lineRule="atLeast"/>
        <w:ind w:right="389"/>
        <w:jc w:val="both"/>
        <w:rPr>
          <w:rFonts w:eastAsia="Times New Roman" w:cs="Calibri"/>
          <w:snapToGrid w:val="0"/>
          <w:color w:val="000000"/>
        </w:rPr>
      </w:pPr>
    </w:p>
    <w:p w14:paraId="07A7AAE4" w14:textId="77777777" w:rsidR="00EB46F3" w:rsidRPr="00C81F38" w:rsidRDefault="00EB46F3" w:rsidP="00EB46F3">
      <w:pPr>
        <w:spacing w:after="0" w:line="240" w:lineRule="atLeast"/>
        <w:ind w:right="389"/>
        <w:jc w:val="both"/>
        <w:rPr>
          <w:rFonts w:eastAsia="Times New Roman" w:cs="Calibri"/>
          <w:b/>
          <w:snapToGrid w:val="0"/>
          <w:color w:val="000000"/>
        </w:rPr>
      </w:pPr>
      <w:r w:rsidRPr="00C81F38">
        <w:rPr>
          <w:rFonts w:eastAsia="Times New Roman" w:cs="Calibri"/>
          <w:b/>
          <w:snapToGrid w:val="0"/>
          <w:color w:val="000000"/>
        </w:rPr>
        <w:t>Whereas</w:t>
      </w:r>
    </w:p>
    <w:p w14:paraId="4653A493" w14:textId="77777777" w:rsidR="00EB46F3" w:rsidRPr="00C81F38" w:rsidRDefault="00EB46F3" w:rsidP="00EB46F3">
      <w:pPr>
        <w:spacing w:after="0" w:line="240" w:lineRule="atLeast"/>
        <w:ind w:right="389"/>
        <w:jc w:val="both"/>
        <w:rPr>
          <w:rFonts w:eastAsia="Times New Roman" w:cs="Calibri"/>
          <w:b/>
          <w:snapToGrid w:val="0"/>
          <w:color w:val="000000"/>
        </w:rPr>
      </w:pPr>
    </w:p>
    <w:p w14:paraId="11DD7AA4" w14:textId="77777777" w:rsidR="00EB46F3" w:rsidRPr="00C81F38" w:rsidRDefault="00EB46F3" w:rsidP="00EB46F3">
      <w:pPr>
        <w:numPr>
          <w:ilvl w:val="0"/>
          <w:numId w:val="4"/>
        </w:numPr>
        <w:spacing w:after="0" w:line="240" w:lineRule="atLeast"/>
        <w:jc w:val="both"/>
        <w:rPr>
          <w:rFonts w:eastAsia="Times New Roman" w:cs="Calibri"/>
          <w:snapToGrid w:val="0"/>
          <w:color w:val="000000"/>
        </w:rPr>
      </w:pPr>
      <w:r w:rsidRPr="00C81F38">
        <w:rPr>
          <w:rFonts w:cs="Calibri"/>
        </w:rPr>
        <w:t>Metropolitan Stock Exchange of India Limited is a Stock Exchange duly recognized by the Securities and Exchange Board of India under the provisions of the Securities Contracts (Regulation) Act, 1956.</w:t>
      </w:r>
    </w:p>
    <w:p w14:paraId="78B693E1" w14:textId="073EE4ED" w:rsidR="00EB46F3" w:rsidRPr="00C81F38" w:rsidRDefault="00EB46F3" w:rsidP="00EB46F3">
      <w:pPr>
        <w:numPr>
          <w:ilvl w:val="0"/>
          <w:numId w:val="4"/>
        </w:numPr>
        <w:spacing w:after="0" w:line="240" w:lineRule="atLeast"/>
        <w:jc w:val="both"/>
        <w:rPr>
          <w:rFonts w:eastAsia="Times New Roman" w:cs="Calibri"/>
          <w:snapToGrid w:val="0"/>
          <w:color w:val="000000"/>
        </w:rPr>
      </w:pPr>
      <w:r w:rsidRPr="00C81F38">
        <w:rPr>
          <w:rFonts w:cs="Calibri"/>
        </w:rPr>
        <w:t xml:space="preserve">_________(Clearing member) has been admitted as Clearing member of the ______________(Clearing Corporation) and is authorized to carry the activities of clearing and settlement of deals/trades on behalf of  trading member of Metropolitan Stock Exchange of India Limited (MSE) who have executed deals/trades on the </w:t>
      </w:r>
      <w:r w:rsidRPr="00C81F38">
        <w:rPr>
          <w:rFonts w:cs="Calibri"/>
          <w:highlight w:val="yellow"/>
        </w:rPr>
        <w:t>Capital Market/ Equity Derivatives/ Currency Derivatives</w:t>
      </w:r>
      <w:r w:rsidRPr="00C81F38">
        <w:rPr>
          <w:rFonts w:cs="Calibri"/>
        </w:rPr>
        <w:t xml:space="preserve"> segment of MSE.</w:t>
      </w:r>
    </w:p>
    <w:p w14:paraId="0F5428AF" w14:textId="369637AE" w:rsidR="00EB46F3" w:rsidRPr="00C81F38" w:rsidRDefault="00EB46F3" w:rsidP="00EB46F3">
      <w:pPr>
        <w:numPr>
          <w:ilvl w:val="0"/>
          <w:numId w:val="4"/>
        </w:numPr>
        <w:spacing w:after="0" w:line="240" w:lineRule="atLeast"/>
        <w:jc w:val="both"/>
        <w:rPr>
          <w:rFonts w:eastAsia="Times New Roman" w:cs="Calibri"/>
          <w:snapToGrid w:val="0"/>
          <w:color w:val="000000"/>
        </w:rPr>
      </w:pPr>
      <w:r w:rsidRPr="00C81F38">
        <w:rPr>
          <w:rFonts w:eastAsia="Times New Roman" w:cs="Calibri"/>
          <w:snapToGrid w:val="0"/>
          <w:color w:val="000000"/>
        </w:rPr>
        <w:t>______ has been admitted as Trading Member of</w:t>
      </w:r>
      <w:r w:rsidRPr="00C81F38">
        <w:rPr>
          <w:rFonts w:cs="Calibri"/>
        </w:rPr>
        <w:t xml:space="preserve"> </w:t>
      </w:r>
      <w:r w:rsidRPr="00C81F38">
        <w:rPr>
          <w:rFonts w:eastAsia="Times New Roman" w:cs="Calibri"/>
          <w:snapToGrid w:val="0"/>
          <w:color w:val="000000"/>
          <w:highlight w:val="yellow"/>
        </w:rPr>
        <w:t>Capital Market/ Equity Derivatives/ Currency Derivatives</w:t>
      </w:r>
      <w:r w:rsidRPr="00C81F38">
        <w:rPr>
          <w:rFonts w:eastAsia="Times New Roman" w:cs="Calibri"/>
          <w:snapToGrid w:val="0"/>
          <w:color w:val="000000"/>
        </w:rPr>
        <w:t xml:space="preserve"> Segment of Metropolitan Stock Exchange of India Ltd [hereinafter referred to as “Exchange”] and is required to clear and settle the deals executed by it /him, either by itself / himself, by becoming Clearing Member of the  Clearing Corporation</w:t>
      </w:r>
      <w:r w:rsidRPr="00C81F38">
        <w:rPr>
          <w:rFonts w:eastAsia="Times New Roman" w:cs="Calibri"/>
        </w:rPr>
        <w:t xml:space="preserve"> </w:t>
      </w:r>
      <w:r w:rsidRPr="00C81F38">
        <w:rPr>
          <w:rFonts w:eastAsia="Times New Roman" w:cs="Calibri"/>
          <w:snapToGrid w:val="0"/>
          <w:color w:val="000000"/>
        </w:rPr>
        <w:t xml:space="preserve">[hereinafter referred as “CC”] or have an arrangement with other Clearing Member through whom the deals could be cleared and settled, in accordance with the Rules, Bye Laws and Regulations of CC. </w:t>
      </w:r>
    </w:p>
    <w:p w14:paraId="2AA9847D" w14:textId="076FB704" w:rsidR="00EB46F3" w:rsidRPr="00C81F38" w:rsidRDefault="00EB46F3" w:rsidP="00EB46F3">
      <w:pPr>
        <w:numPr>
          <w:ilvl w:val="0"/>
          <w:numId w:val="4"/>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____ has been admitted as Clearing Member of the ___________(CC) and is </w:t>
      </w:r>
      <w:proofErr w:type="spellStart"/>
      <w:r w:rsidRPr="00C81F38">
        <w:rPr>
          <w:rFonts w:eastAsia="Times New Roman" w:cs="Calibri"/>
          <w:snapToGrid w:val="0"/>
          <w:color w:val="000000"/>
        </w:rPr>
        <w:t>authorised</w:t>
      </w:r>
      <w:proofErr w:type="spellEnd"/>
      <w:r w:rsidRPr="00C81F38">
        <w:rPr>
          <w:rFonts w:eastAsia="Times New Roman" w:cs="Calibri"/>
          <w:snapToGrid w:val="0"/>
          <w:color w:val="000000"/>
        </w:rPr>
        <w:t xml:space="preserve"> to carry on the activities of clearing and settlement of deals/trades (hereinafter referred to as deals) on behalf of Trading members of Exchange who have executed deals/trades on the </w:t>
      </w:r>
      <w:r w:rsidRPr="00C81F38">
        <w:rPr>
          <w:rFonts w:eastAsia="Times New Roman" w:cs="Calibri"/>
          <w:snapToGrid w:val="0"/>
          <w:color w:val="000000"/>
          <w:highlight w:val="yellow"/>
        </w:rPr>
        <w:t>Capital Market/ Equity Derivatives/ Currency Derivatives</w:t>
      </w:r>
      <w:r w:rsidRPr="00C81F38">
        <w:rPr>
          <w:rFonts w:eastAsia="Times New Roman" w:cs="Calibri"/>
          <w:snapToGrid w:val="0"/>
          <w:color w:val="000000"/>
        </w:rPr>
        <w:t xml:space="preserve"> Segment of Exchange.</w:t>
      </w:r>
    </w:p>
    <w:p w14:paraId="444C6AC1" w14:textId="77777777" w:rsidR="00EB46F3" w:rsidRPr="00C81F38" w:rsidRDefault="00EB46F3" w:rsidP="00EB46F3">
      <w:pPr>
        <w:numPr>
          <w:ilvl w:val="0"/>
          <w:numId w:val="4"/>
        </w:numPr>
        <w:spacing w:after="0" w:line="240" w:lineRule="atLeast"/>
        <w:ind w:right="26"/>
        <w:jc w:val="both"/>
        <w:rPr>
          <w:rFonts w:eastAsia="Times New Roman" w:cs="Calibri"/>
          <w:snapToGrid w:val="0"/>
          <w:color w:val="000000"/>
        </w:rPr>
      </w:pPr>
      <w:r w:rsidRPr="00C81F38">
        <w:rPr>
          <w:rFonts w:eastAsia="Times New Roman" w:cs="Calibri"/>
          <w:snapToGrid w:val="0"/>
          <w:color w:val="000000"/>
        </w:rPr>
        <w:t>The Trading Member desires to clear and settle the deals executed by it /him on the Trading System of Exchange through the Clearing Member and accordingly approached the Clearing Member to undertake clearing &amp; settlement of deals and to discharge its duties &amp; obligations towards CC on it / his behalf and the Clearing Member has also agreed to do the same on the terms and conditions contained herein.</w:t>
      </w:r>
    </w:p>
    <w:p w14:paraId="42A8428F" w14:textId="77777777" w:rsidR="00EB46F3" w:rsidRPr="00C81F38" w:rsidRDefault="00EB46F3" w:rsidP="00EB46F3">
      <w:pPr>
        <w:tabs>
          <w:tab w:val="center" w:pos="4320"/>
          <w:tab w:val="right" w:pos="8640"/>
        </w:tabs>
        <w:spacing w:after="0" w:line="240" w:lineRule="auto"/>
        <w:rPr>
          <w:rFonts w:eastAsia="Times New Roman" w:cs="Calibri"/>
        </w:rPr>
      </w:pPr>
    </w:p>
    <w:p w14:paraId="4C0E36A0" w14:textId="77777777" w:rsidR="00EB46F3" w:rsidRPr="00C81F38" w:rsidRDefault="00EB46F3" w:rsidP="00EB46F3">
      <w:pPr>
        <w:spacing w:after="0" w:line="240" w:lineRule="atLeast"/>
        <w:ind w:right="389"/>
        <w:jc w:val="both"/>
        <w:rPr>
          <w:rFonts w:eastAsia="Times New Roman" w:cs="Calibri"/>
          <w:b/>
          <w:snapToGrid w:val="0"/>
          <w:color w:val="000000"/>
        </w:rPr>
      </w:pPr>
      <w:r w:rsidRPr="00C81F38">
        <w:rPr>
          <w:rFonts w:eastAsia="Times New Roman" w:cs="Calibri"/>
          <w:b/>
          <w:snapToGrid w:val="0"/>
          <w:color w:val="000000"/>
        </w:rPr>
        <w:t>NOW, THEREFORE, THIS AGREEMENT WITNESSETH AS FOLLOWS:</w:t>
      </w:r>
    </w:p>
    <w:p w14:paraId="58526753" w14:textId="77777777" w:rsidR="00EB46F3" w:rsidRPr="00C81F38" w:rsidRDefault="00EB46F3" w:rsidP="00EB46F3">
      <w:pPr>
        <w:spacing w:after="0" w:line="240" w:lineRule="atLeast"/>
        <w:ind w:right="389"/>
        <w:jc w:val="both"/>
        <w:rPr>
          <w:rFonts w:eastAsia="Times New Roman" w:cs="Calibri"/>
          <w:b/>
          <w:snapToGrid w:val="0"/>
          <w:color w:val="000000"/>
        </w:rPr>
      </w:pPr>
    </w:p>
    <w:p w14:paraId="20E38BF1" w14:textId="3E2E1FA1" w:rsidR="00EB46F3" w:rsidRPr="00D37C19" w:rsidRDefault="00EB46F3" w:rsidP="00EB46F3">
      <w:pPr>
        <w:numPr>
          <w:ilvl w:val="0"/>
          <w:numId w:val="5"/>
        </w:numPr>
        <w:spacing w:after="0" w:line="240" w:lineRule="atLeast"/>
        <w:jc w:val="both"/>
        <w:rPr>
          <w:rFonts w:eastAsia="Times New Roman" w:cs="Calibri"/>
          <w:snapToGrid w:val="0"/>
          <w:color w:val="000000"/>
        </w:rPr>
      </w:pPr>
      <w:r w:rsidRPr="00C81F38">
        <w:rPr>
          <w:rFonts w:eastAsia="Times New Roman" w:cs="Calibri"/>
          <w:snapToGrid w:val="0"/>
          <w:color w:val="000000"/>
        </w:rPr>
        <w:t>In consideration of Trading Member agreeing to pay certain fees and charges mentioned herein and abide by the terms and conditions contained in this agreement, Rules, Bye Laws and Regulations of Exchange and CC, as the case may be. The Clearing Member undertakes upon itself /himself</w:t>
      </w:r>
      <w:r w:rsidRPr="00C81F38">
        <w:rPr>
          <w:rFonts w:eastAsia="Times New Roman" w:cs="Calibri"/>
          <w:b/>
          <w:snapToGrid w:val="0"/>
          <w:color w:val="000000"/>
        </w:rPr>
        <w:t xml:space="preserve">, </w:t>
      </w:r>
      <w:r w:rsidRPr="00C81F38">
        <w:rPr>
          <w:rFonts w:eastAsia="Times New Roman" w:cs="Calibri"/>
          <w:snapToGrid w:val="0"/>
          <w:color w:val="000000"/>
        </w:rPr>
        <w:t xml:space="preserve">to the total exclusion of the Trading Member, the obligation of clearing and settlement of the deals of the Trading Member executed/done on the </w:t>
      </w:r>
      <w:r w:rsidRPr="00C81F38">
        <w:rPr>
          <w:rFonts w:eastAsia="Times New Roman" w:cs="Calibri"/>
          <w:snapToGrid w:val="0"/>
          <w:color w:val="000000"/>
          <w:highlight w:val="yellow"/>
        </w:rPr>
        <w:t>Capital Market/ Equity Derivatives/ Currency Derivatives</w:t>
      </w:r>
      <w:r w:rsidRPr="00C81F38">
        <w:rPr>
          <w:rFonts w:eastAsia="Times New Roman" w:cs="Calibri"/>
          <w:snapToGrid w:val="0"/>
          <w:color w:val="000000"/>
        </w:rPr>
        <w:t xml:space="preserve"> Segment of the Exchange and to do all the acts, deeds and activities incidental to the clearing and settlement of the deals.</w:t>
      </w:r>
    </w:p>
    <w:p w14:paraId="547C4F93" w14:textId="77777777" w:rsidR="00EB46F3" w:rsidRPr="00C81F38" w:rsidRDefault="00EB46F3" w:rsidP="00EB46F3">
      <w:pPr>
        <w:spacing w:after="0" w:line="240" w:lineRule="atLeast"/>
        <w:jc w:val="both"/>
        <w:rPr>
          <w:rFonts w:eastAsia="Times New Roman" w:cs="Calibri"/>
          <w:b/>
          <w:snapToGrid w:val="0"/>
          <w:color w:val="000000"/>
        </w:rPr>
      </w:pPr>
      <w:r w:rsidRPr="00C81F38">
        <w:rPr>
          <w:rFonts w:eastAsia="Times New Roman" w:cs="Calibri"/>
          <w:b/>
          <w:snapToGrid w:val="0"/>
          <w:color w:val="000000"/>
        </w:rPr>
        <w:lastRenderedPageBreak/>
        <w:t>2.</w:t>
      </w:r>
      <w:r w:rsidRPr="00C81F38">
        <w:rPr>
          <w:rFonts w:eastAsia="Times New Roman" w:cs="Calibri"/>
          <w:b/>
          <w:snapToGrid w:val="0"/>
          <w:color w:val="000000"/>
        </w:rPr>
        <w:tab/>
        <w:t>Rights of the Clearing Member</w:t>
      </w:r>
    </w:p>
    <w:p w14:paraId="4005AEFE" w14:textId="77777777" w:rsidR="00EB46F3" w:rsidRPr="00C81F38" w:rsidRDefault="00EB46F3" w:rsidP="00EB46F3">
      <w:pPr>
        <w:spacing w:after="0" w:line="240" w:lineRule="atLeast"/>
        <w:jc w:val="both"/>
        <w:rPr>
          <w:rFonts w:eastAsia="Times New Roman" w:cs="Calibri"/>
          <w:b/>
          <w:snapToGrid w:val="0"/>
          <w:color w:val="000000"/>
        </w:rPr>
      </w:pPr>
    </w:p>
    <w:p w14:paraId="511B6285" w14:textId="056A30A3" w:rsidR="00EB46F3" w:rsidRPr="00C81F38" w:rsidRDefault="00EB46F3" w:rsidP="00F84822">
      <w:pPr>
        <w:numPr>
          <w:ilvl w:val="0"/>
          <w:numId w:val="6"/>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The Clearing Member shall be entitled to demand/receive from the Trading Member such deposits in such form as it/ he may specify from time to time. </w:t>
      </w:r>
    </w:p>
    <w:p w14:paraId="58939E0C" w14:textId="0D4F287E" w:rsidR="00EB46F3" w:rsidRPr="00C81F38" w:rsidRDefault="00EB46F3" w:rsidP="00F84822">
      <w:pPr>
        <w:numPr>
          <w:ilvl w:val="0"/>
          <w:numId w:val="6"/>
        </w:numPr>
        <w:spacing w:after="0" w:line="240" w:lineRule="atLeast"/>
        <w:jc w:val="both"/>
        <w:rPr>
          <w:rFonts w:eastAsia="Times New Roman" w:cs="Calibri"/>
        </w:rPr>
      </w:pPr>
      <w:r w:rsidRPr="00C81F38">
        <w:rPr>
          <w:rFonts w:eastAsia="Times New Roman" w:cs="Calibri"/>
        </w:rPr>
        <w:t xml:space="preserve">Without prejudice to the generality of the above, the Trading Member shall place with the Clearing Member an amount of Rs.______________ as deposit which shall be maintained at any point of time. Subject to the provisions of Bye Laws, Rules and Regulations of Exchange CC, in case of any shortfall in such deposit, the Clearing Member can initiate any action necessary to protect its /his interests in this regard against the Trading Member which may include restriction on further trading and close-out of open positions. </w:t>
      </w:r>
    </w:p>
    <w:p w14:paraId="04F6D972" w14:textId="564C02C1" w:rsidR="00EB46F3" w:rsidRPr="00C81F38" w:rsidRDefault="00EB46F3" w:rsidP="00F84822">
      <w:pPr>
        <w:numPr>
          <w:ilvl w:val="0"/>
          <w:numId w:val="6"/>
        </w:numPr>
        <w:spacing w:after="0" w:line="240" w:lineRule="atLeast"/>
        <w:jc w:val="both"/>
        <w:rPr>
          <w:rFonts w:eastAsia="Times New Roman" w:cs="Calibri"/>
          <w:snapToGrid w:val="0"/>
          <w:color w:val="000000"/>
        </w:rPr>
      </w:pPr>
      <w:r w:rsidRPr="00C81F38">
        <w:rPr>
          <w:rFonts w:eastAsia="Times New Roman" w:cs="Calibri"/>
          <w:snapToGrid w:val="0"/>
          <w:color w:val="000000"/>
        </w:rPr>
        <w:t>The Clearing Member shall be entitled to receive such fees, charges, brokerage or commission in respect of various services which it /he renders or agrees to render to the Trading Member from the Trading Member at such intervals as may be mutually agreed upon between the Trading Member and the Clearing Member from time to time.</w:t>
      </w:r>
    </w:p>
    <w:p w14:paraId="6BBBC53D" w14:textId="38A24B02" w:rsidR="00EB46F3" w:rsidRPr="00C81F38" w:rsidRDefault="00EB46F3" w:rsidP="00EB46F3">
      <w:pPr>
        <w:numPr>
          <w:ilvl w:val="0"/>
          <w:numId w:val="6"/>
        </w:numPr>
        <w:spacing w:after="0" w:line="240" w:lineRule="atLeast"/>
        <w:ind w:right="389"/>
        <w:jc w:val="both"/>
        <w:rPr>
          <w:rFonts w:eastAsia="Times New Roman" w:cs="Calibri"/>
          <w:snapToGrid w:val="0"/>
          <w:color w:val="000000"/>
        </w:rPr>
      </w:pPr>
      <w:r w:rsidRPr="00C81F38">
        <w:rPr>
          <w:rFonts w:eastAsia="Times New Roman" w:cs="Calibri"/>
          <w:snapToGrid w:val="0"/>
          <w:color w:val="000000"/>
        </w:rPr>
        <w:t xml:space="preserve">The Clearing Member shall specify, subject to the requirements prescribed by CC from time to time, the exposure limits </w:t>
      </w:r>
      <w:proofErr w:type="spellStart"/>
      <w:r w:rsidRPr="00C81F38">
        <w:rPr>
          <w:rFonts w:eastAsia="Times New Roman" w:cs="Calibri"/>
          <w:snapToGrid w:val="0"/>
          <w:color w:val="000000"/>
        </w:rPr>
        <w:t>upto</w:t>
      </w:r>
      <w:proofErr w:type="spellEnd"/>
      <w:r w:rsidRPr="00C81F38">
        <w:rPr>
          <w:rFonts w:eastAsia="Times New Roman" w:cs="Calibri"/>
          <w:snapToGrid w:val="0"/>
          <w:color w:val="000000"/>
        </w:rPr>
        <w:t xml:space="preserve"> which open positions can be taken by the Trading Member. Such limits may be increased or reduced by the Clearing Member from time to time. The Clearing Member has the authority to initiate any action necessary to protect its /his interests in this regard which may, inter alia, include restriction on further trading and close-out of open positions of the Trading Member or withdrawal/disablement of trading facility of the Trading Member by making necessary requests to Exchange //CC for initiating such action.   </w:t>
      </w:r>
    </w:p>
    <w:p w14:paraId="6C0F1188" w14:textId="74999F0C" w:rsidR="00EB46F3" w:rsidRPr="00C81F38" w:rsidRDefault="00EB46F3" w:rsidP="00F84822">
      <w:pPr>
        <w:numPr>
          <w:ilvl w:val="0"/>
          <w:numId w:val="6"/>
        </w:numPr>
        <w:spacing w:after="0" w:line="240" w:lineRule="atLeast"/>
        <w:jc w:val="both"/>
        <w:rPr>
          <w:rFonts w:eastAsia="Times New Roman" w:cs="Calibri"/>
          <w:snapToGrid w:val="0"/>
          <w:color w:val="000000"/>
        </w:rPr>
      </w:pPr>
      <w:r w:rsidRPr="00C81F38">
        <w:rPr>
          <w:rFonts w:eastAsia="Times New Roman" w:cs="Calibri"/>
          <w:snapToGrid w:val="0"/>
          <w:color w:val="000000"/>
        </w:rPr>
        <w:t>Clearing Member shall be entitled to collect from Trading Member margin(s) of such amounts of such kinds, as he may deem necessary, which at any point of time shall not be less than the amount stipulated by CC from time to time. The Clearing Member shall have authority to collect such additional margin(s) as the Clearing Member may deem necessary or as per the requirement of CC.</w:t>
      </w:r>
    </w:p>
    <w:p w14:paraId="221B43C4" w14:textId="35B9126F" w:rsidR="00EB46F3" w:rsidRPr="00C81F38" w:rsidRDefault="00EB46F3" w:rsidP="00F84822">
      <w:pPr>
        <w:numPr>
          <w:ilvl w:val="0"/>
          <w:numId w:val="6"/>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The Clearing Member shall be entitled to receive from the Trading Member such amounts as may be required to be paid towards daily mark to market settlement, final settlement or such other settlement as per the requirement of CC at such intervals as may be mutually agreed upon by them. </w:t>
      </w:r>
    </w:p>
    <w:p w14:paraId="5E2ED202" w14:textId="4F324F4F" w:rsidR="00EB46F3" w:rsidRPr="00C81F38" w:rsidRDefault="00EB46F3" w:rsidP="00F84822">
      <w:pPr>
        <w:numPr>
          <w:ilvl w:val="0"/>
          <w:numId w:val="6"/>
        </w:numPr>
        <w:spacing w:after="0" w:line="240" w:lineRule="atLeast"/>
        <w:jc w:val="both"/>
        <w:rPr>
          <w:rFonts w:eastAsia="Times New Roman" w:cs="Calibri"/>
        </w:rPr>
      </w:pPr>
      <w:r w:rsidRPr="00C81F38">
        <w:rPr>
          <w:rFonts w:eastAsia="Times New Roman" w:cs="Calibri"/>
          <w:snapToGrid w:val="0"/>
        </w:rPr>
        <w:t>The Clearing Member shall be entitled to receive from the Trading Member a statement containing (</w:t>
      </w:r>
      <w:proofErr w:type="spellStart"/>
      <w:r w:rsidRPr="00C81F38">
        <w:rPr>
          <w:rFonts w:eastAsia="Times New Roman" w:cs="Calibri"/>
          <w:snapToGrid w:val="0"/>
        </w:rPr>
        <w:t>i</w:t>
      </w:r>
      <w:proofErr w:type="spellEnd"/>
      <w:r w:rsidRPr="00C81F38">
        <w:rPr>
          <w:rFonts w:eastAsia="Times New Roman" w:cs="Calibri"/>
          <w:snapToGrid w:val="0"/>
        </w:rPr>
        <w:t xml:space="preserve">) the details in respect of margin amount, due and paid by the Trading Member to the Clearing Member on his own account, which the Clearing Member had paid to the Clearing Corporation for the purpose of meeting margin requirements and (ii) a list of client codes, names of the clients, client-wise margin amount, collected by the Trading Member from his clients and paid to the Clearing Member, </w:t>
      </w:r>
      <w:r w:rsidRPr="00C81F38">
        <w:rPr>
          <w:rFonts w:eastAsia="Times New Roman" w:cs="Calibri"/>
        </w:rPr>
        <w:t xml:space="preserve">which the Clearing Member had paid to the Clearing Corporation for the purpose of meeting margin requirements.  Such statements to be furnished by the Trading Member to the Clearing Member periodically as may be specified by the Clearing Corporation providing the amounts paid by the Trading Member on </w:t>
      </w:r>
      <w:r w:rsidRPr="00C81F38">
        <w:rPr>
          <w:rFonts w:eastAsia="Times New Roman" w:cs="Calibri"/>
          <w:snapToGrid w:val="0"/>
          <w:color w:val="000000"/>
        </w:rPr>
        <w:t>it /</w:t>
      </w:r>
      <w:r w:rsidRPr="00C81F38">
        <w:rPr>
          <w:rFonts w:eastAsia="Times New Roman" w:cs="Calibri"/>
        </w:rPr>
        <w:t xml:space="preserve">his own account and on behalf of </w:t>
      </w:r>
      <w:r w:rsidRPr="00C81F38">
        <w:rPr>
          <w:rFonts w:eastAsia="Times New Roman" w:cs="Calibri"/>
          <w:snapToGrid w:val="0"/>
          <w:color w:val="000000"/>
        </w:rPr>
        <w:t xml:space="preserve">it / </w:t>
      </w:r>
      <w:r w:rsidRPr="00C81F38">
        <w:rPr>
          <w:rFonts w:eastAsia="Times New Roman" w:cs="Calibri"/>
        </w:rPr>
        <w:t>his clients shall be conclusive and binding on itself / himself, his Clearing Member and all his clients unless the contrary is proved to the satisfaction of the Clearing Corporation.</w:t>
      </w:r>
    </w:p>
    <w:p w14:paraId="15BEAC50" w14:textId="5A8D3441" w:rsidR="00EB46F3" w:rsidRPr="00C81F38" w:rsidRDefault="00EB46F3" w:rsidP="00F84822">
      <w:pPr>
        <w:numPr>
          <w:ilvl w:val="0"/>
          <w:numId w:val="6"/>
        </w:numPr>
        <w:spacing w:after="0" w:line="240" w:lineRule="atLeast"/>
        <w:jc w:val="both"/>
        <w:rPr>
          <w:rFonts w:eastAsia="Times New Roman" w:cs="Calibri"/>
          <w:snapToGrid w:val="0"/>
          <w:color w:val="000000"/>
        </w:rPr>
      </w:pPr>
      <w:r w:rsidRPr="00C81F38">
        <w:rPr>
          <w:rFonts w:eastAsia="Times New Roman" w:cs="Calibri"/>
          <w:snapToGrid w:val="0"/>
          <w:color w:val="000000"/>
        </w:rPr>
        <w:t>The Clearing Member shall have authority to close out/liquidate the open positions of the Trading Member in accordance with the CC Regulations, in the case of non-payment of dues by the Trading Member towards margins, daily mark to market settlement, final settlement or such other settlement, fees, brokerage, commission and/or charges, by making necessary requests to Exchange/ CC for initiating such action. In such case, any loss arising due to the closing out of open positions will be recovered from the Trading Member.</w:t>
      </w:r>
    </w:p>
    <w:p w14:paraId="4CC18F93" w14:textId="2F044BFB" w:rsidR="00EB46F3" w:rsidRPr="00C81F38" w:rsidRDefault="00EB46F3" w:rsidP="00F84822">
      <w:pPr>
        <w:numPr>
          <w:ilvl w:val="0"/>
          <w:numId w:val="6"/>
        </w:numPr>
        <w:spacing w:after="0" w:line="240" w:lineRule="atLeast"/>
        <w:ind w:right="26"/>
        <w:jc w:val="both"/>
        <w:rPr>
          <w:rFonts w:eastAsia="Times New Roman" w:cs="Calibri"/>
          <w:snapToGrid w:val="0"/>
          <w:color w:val="000000"/>
        </w:rPr>
      </w:pPr>
      <w:r w:rsidRPr="00C81F38">
        <w:rPr>
          <w:rFonts w:eastAsia="Times New Roman" w:cs="Calibri"/>
          <w:snapToGrid w:val="0"/>
          <w:color w:val="000000"/>
        </w:rPr>
        <w:t xml:space="preserve">Without prejudice to clause 8 above, in the event of non-payment of dues by the Trading Member towards margins, daily mark to market settlement, final settlement or such other </w:t>
      </w:r>
      <w:r w:rsidRPr="00C81F38">
        <w:rPr>
          <w:rFonts w:eastAsia="Times New Roman" w:cs="Calibri"/>
          <w:snapToGrid w:val="0"/>
          <w:color w:val="000000"/>
        </w:rPr>
        <w:lastRenderedPageBreak/>
        <w:t xml:space="preserve">settlement, fees, charges, brokerage and/or commission, the Clearing Member will have the authority to withdraw or disable the trading facility of the Trading Member under\ intimation to the Exchange/CC. </w:t>
      </w:r>
    </w:p>
    <w:p w14:paraId="01240FA5" w14:textId="234C4C8A" w:rsidR="00EB46F3" w:rsidRPr="00C81F38" w:rsidRDefault="00EB46F3" w:rsidP="00F84822">
      <w:pPr>
        <w:numPr>
          <w:ilvl w:val="0"/>
          <w:numId w:val="6"/>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The Clearing Member shall have the right to require the Trading Member to undertake registration of all his constituents and to comply with the requirements of `Constituent Registration Form’ and `Risk Disclosure Document’. For this purpose, the Clearing Member shall be entitled to collect such information from the Trading Member about the Trading Member constituents as the Clearing Member may require including the information pertaining to constituents’ positions. </w:t>
      </w:r>
    </w:p>
    <w:p w14:paraId="3CA4EAC4" w14:textId="2AD98E1E" w:rsidR="00EB46F3" w:rsidRPr="00C81F38" w:rsidRDefault="00EB46F3" w:rsidP="00EB46F3">
      <w:pPr>
        <w:numPr>
          <w:ilvl w:val="0"/>
          <w:numId w:val="6"/>
        </w:numPr>
        <w:spacing w:after="0" w:line="240" w:lineRule="atLeast"/>
        <w:jc w:val="both"/>
        <w:rPr>
          <w:rFonts w:eastAsia="Times New Roman" w:cs="Calibri"/>
          <w:snapToGrid w:val="0"/>
          <w:color w:val="000000"/>
        </w:rPr>
      </w:pPr>
      <w:r w:rsidRPr="00C81F38">
        <w:rPr>
          <w:rFonts w:eastAsia="Times New Roman" w:cs="Calibri"/>
          <w:snapToGrid w:val="0"/>
          <w:color w:val="000000"/>
        </w:rPr>
        <w:t>The Clearing Member shall have the right to require the Trading Member to allot each constituent a distinct constituent code.</w:t>
      </w:r>
    </w:p>
    <w:p w14:paraId="1DCF4203" w14:textId="77777777" w:rsidR="00EB46F3" w:rsidRPr="00C81F38" w:rsidRDefault="00EB46F3" w:rsidP="00EB46F3">
      <w:pPr>
        <w:numPr>
          <w:ilvl w:val="0"/>
          <w:numId w:val="6"/>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The Clearing Member shall have the right to inspect the books of accounts, records, documents and </w:t>
      </w:r>
      <w:proofErr w:type="spellStart"/>
      <w:r w:rsidRPr="00C81F38">
        <w:rPr>
          <w:rFonts w:eastAsia="Times New Roman" w:cs="Calibri"/>
          <w:snapToGrid w:val="0"/>
          <w:color w:val="000000"/>
        </w:rPr>
        <w:t>computerised</w:t>
      </w:r>
      <w:proofErr w:type="spellEnd"/>
      <w:r w:rsidRPr="00C81F38">
        <w:rPr>
          <w:rFonts w:eastAsia="Times New Roman" w:cs="Calibri"/>
          <w:snapToGrid w:val="0"/>
          <w:color w:val="000000"/>
        </w:rPr>
        <w:t xml:space="preserve"> data of the Trading Member for which Clearing Member shall have free access to the premises occupied by Trading Member or by any other person on his behalf.</w:t>
      </w:r>
    </w:p>
    <w:p w14:paraId="33243AA4" w14:textId="77777777" w:rsidR="00EB46F3" w:rsidRPr="00C81F38" w:rsidRDefault="00EB46F3" w:rsidP="00EB46F3">
      <w:pPr>
        <w:tabs>
          <w:tab w:val="center" w:pos="4320"/>
          <w:tab w:val="right" w:pos="8640"/>
        </w:tabs>
        <w:spacing w:after="0" w:line="240" w:lineRule="auto"/>
        <w:rPr>
          <w:rFonts w:eastAsia="Times New Roman" w:cs="Calibri"/>
        </w:rPr>
      </w:pPr>
    </w:p>
    <w:p w14:paraId="32241DAC" w14:textId="5086D1A2" w:rsidR="00EB46F3" w:rsidRPr="00C81F38" w:rsidRDefault="00EB46F3" w:rsidP="00197296">
      <w:pPr>
        <w:rPr>
          <w:rFonts w:eastAsia="Times New Roman" w:cs="Calibri"/>
          <w:b/>
          <w:snapToGrid w:val="0"/>
          <w:color w:val="000000"/>
        </w:rPr>
      </w:pPr>
      <w:r w:rsidRPr="00C81F38">
        <w:rPr>
          <w:rFonts w:eastAsia="Times New Roman" w:cs="Calibri"/>
          <w:b/>
          <w:snapToGrid w:val="0"/>
          <w:color w:val="000000"/>
        </w:rPr>
        <w:t>3.</w:t>
      </w:r>
      <w:r w:rsidRPr="00C81F38">
        <w:rPr>
          <w:rFonts w:eastAsia="Times New Roman" w:cs="Calibri"/>
          <w:b/>
          <w:snapToGrid w:val="0"/>
          <w:color w:val="000000"/>
        </w:rPr>
        <w:tab/>
        <w:t>Obligations of the Clearing Member</w:t>
      </w:r>
    </w:p>
    <w:p w14:paraId="5F32007C" w14:textId="1442FCD3" w:rsidR="00EB46F3" w:rsidRPr="00C81F38" w:rsidRDefault="00EB46F3" w:rsidP="00F84822">
      <w:pPr>
        <w:numPr>
          <w:ilvl w:val="0"/>
          <w:numId w:val="7"/>
        </w:numPr>
        <w:spacing w:after="0" w:line="240" w:lineRule="atLeast"/>
        <w:jc w:val="both"/>
        <w:rPr>
          <w:rFonts w:eastAsia="Times New Roman" w:cs="Calibri"/>
          <w:snapToGrid w:val="0"/>
          <w:color w:val="000000"/>
        </w:rPr>
      </w:pPr>
      <w:r w:rsidRPr="00C81F38">
        <w:rPr>
          <w:rFonts w:eastAsia="Times New Roman" w:cs="Calibri"/>
          <w:snapToGrid w:val="0"/>
          <w:color w:val="000000"/>
        </w:rPr>
        <w:t>The Clearing Member shall ensure that the Trading Member collects the margins from it / his constituents on such basis as may be prescribed by CC from to time.</w:t>
      </w:r>
    </w:p>
    <w:p w14:paraId="4C5A3C28" w14:textId="550E747C" w:rsidR="00EB46F3" w:rsidRPr="00C81F38" w:rsidRDefault="00EB46F3" w:rsidP="00F84822">
      <w:pPr>
        <w:numPr>
          <w:ilvl w:val="0"/>
          <w:numId w:val="7"/>
        </w:numPr>
        <w:spacing w:after="0" w:line="240" w:lineRule="atLeast"/>
        <w:jc w:val="both"/>
        <w:rPr>
          <w:rFonts w:eastAsia="Times New Roman" w:cs="Calibri"/>
          <w:snapToGrid w:val="0"/>
          <w:color w:val="000000"/>
        </w:rPr>
      </w:pPr>
      <w:r w:rsidRPr="00C81F38">
        <w:rPr>
          <w:rFonts w:eastAsia="Times New Roman" w:cs="Calibri"/>
          <w:snapToGrid w:val="0"/>
          <w:color w:val="000000"/>
        </w:rPr>
        <w:t>The money deposited by each Trading Member shall be kept in a separate account by the Clearing Member, distinct from his own account and shall provide the details to CC.</w:t>
      </w:r>
    </w:p>
    <w:p w14:paraId="5BC01E83" w14:textId="5F1AD634" w:rsidR="00EB46F3" w:rsidRPr="00C81F38" w:rsidRDefault="00EB46F3" w:rsidP="00EB46F3">
      <w:pPr>
        <w:numPr>
          <w:ilvl w:val="0"/>
          <w:numId w:val="7"/>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The Clearing Member shall inform the Trading Member about the exposure limits (including any increase or reduction in such limits) </w:t>
      </w:r>
      <w:proofErr w:type="spellStart"/>
      <w:r w:rsidRPr="00C81F38">
        <w:rPr>
          <w:rFonts w:eastAsia="Times New Roman" w:cs="Calibri"/>
          <w:snapToGrid w:val="0"/>
          <w:color w:val="000000"/>
        </w:rPr>
        <w:t>upto</w:t>
      </w:r>
      <w:proofErr w:type="spellEnd"/>
      <w:r w:rsidRPr="00C81F38">
        <w:rPr>
          <w:rFonts w:eastAsia="Times New Roman" w:cs="Calibri"/>
          <w:snapToGrid w:val="0"/>
          <w:color w:val="000000"/>
        </w:rPr>
        <w:t xml:space="preserve"> which open positions can be taken by the Trading Member.</w:t>
      </w:r>
    </w:p>
    <w:p w14:paraId="0CF82A4E" w14:textId="210C1267" w:rsidR="00EB46F3" w:rsidRPr="00C81F38" w:rsidRDefault="00EB46F3" w:rsidP="00EB46F3">
      <w:pPr>
        <w:numPr>
          <w:ilvl w:val="0"/>
          <w:numId w:val="7"/>
        </w:numPr>
        <w:spacing w:after="0" w:line="240" w:lineRule="atLeast"/>
        <w:jc w:val="both"/>
        <w:rPr>
          <w:rFonts w:eastAsia="Times New Roman" w:cs="Calibri"/>
          <w:snapToGrid w:val="0"/>
          <w:color w:val="000000"/>
        </w:rPr>
      </w:pPr>
      <w:r w:rsidRPr="00C81F38">
        <w:rPr>
          <w:rFonts w:eastAsia="Times New Roman" w:cs="Calibri"/>
          <w:snapToGrid w:val="0"/>
          <w:color w:val="000000"/>
        </w:rPr>
        <w:t>The Clearing Member shall be liable to pay to the Trading Member such amounts towards daily mark to market settlement, final settlement and such other settlement as per the requirements of CC</w:t>
      </w:r>
      <w:r w:rsidR="00F84822" w:rsidRPr="00C81F38">
        <w:rPr>
          <w:rFonts w:eastAsia="Times New Roman" w:cs="Calibri"/>
          <w:snapToGrid w:val="0"/>
          <w:color w:val="000000"/>
        </w:rPr>
        <w:t>.</w:t>
      </w:r>
    </w:p>
    <w:p w14:paraId="4E586571" w14:textId="3E30B9B7" w:rsidR="00EB46F3" w:rsidRPr="00C81F38" w:rsidRDefault="00EB46F3" w:rsidP="00F84822">
      <w:pPr>
        <w:numPr>
          <w:ilvl w:val="0"/>
          <w:numId w:val="7"/>
        </w:numPr>
        <w:spacing w:after="0" w:line="240" w:lineRule="atLeast"/>
        <w:jc w:val="both"/>
        <w:rPr>
          <w:rFonts w:eastAsia="Times New Roman" w:cs="Calibri"/>
          <w:snapToGrid w:val="0"/>
          <w:color w:val="000000"/>
        </w:rPr>
      </w:pPr>
      <w:r w:rsidRPr="00C81F38">
        <w:rPr>
          <w:rFonts w:eastAsia="Times New Roman" w:cs="Calibri"/>
          <w:snapToGrid w:val="0"/>
          <w:color w:val="000000"/>
        </w:rPr>
        <w:t>The Clearing Member shall be required to refund any excess margin money to the Trading Member as per mutual agreement.</w:t>
      </w:r>
    </w:p>
    <w:p w14:paraId="7FD74672" w14:textId="6ADB846C" w:rsidR="00EB46F3" w:rsidRPr="00C81F38" w:rsidRDefault="00EB46F3" w:rsidP="00F84822">
      <w:pPr>
        <w:numPr>
          <w:ilvl w:val="0"/>
          <w:numId w:val="7"/>
        </w:numPr>
        <w:spacing w:after="0" w:line="240" w:lineRule="atLeast"/>
        <w:jc w:val="both"/>
        <w:rPr>
          <w:rFonts w:eastAsia="Times New Roman" w:cs="Calibri"/>
          <w:snapToGrid w:val="0"/>
          <w:color w:val="000000"/>
        </w:rPr>
      </w:pPr>
      <w:r w:rsidRPr="00C81F38">
        <w:rPr>
          <w:rFonts w:eastAsia="Times New Roman" w:cs="Calibri"/>
          <w:snapToGrid w:val="0"/>
          <w:color w:val="000000"/>
        </w:rPr>
        <w:t>The Clearing Member shall settle the accounts on a periodical basis as may be mutually agreed between the Clearing Member and the Trading Member which should be in accordance with the Byelaws, Rules &amp; Regulations of Exchange CC.</w:t>
      </w:r>
    </w:p>
    <w:p w14:paraId="7722FC47" w14:textId="297B9B49" w:rsidR="00EB46F3" w:rsidRPr="00C81F38" w:rsidRDefault="00EB46F3" w:rsidP="00F84822">
      <w:pPr>
        <w:numPr>
          <w:ilvl w:val="0"/>
          <w:numId w:val="7"/>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In the event of default by Clearing Member and his being declared a defaulter by Exchange/CC, the money of the clearing member’s constituents, trading members own account and trading members’ constituents shall remain safe and shall not be </w:t>
      </w:r>
      <w:proofErr w:type="spellStart"/>
      <w:r w:rsidRPr="00C81F38">
        <w:rPr>
          <w:rFonts w:eastAsia="Times New Roman" w:cs="Calibri"/>
          <w:snapToGrid w:val="0"/>
          <w:color w:val="000000"/>
        </w:rPr>
        <w:t>utilised</w:t>
      </w:r>
      <w:proofErr w:type="spellEnd"/>
      <w:r w:rsidRPr="00C81F38">
        <w:rPr>
          <w:rFonts w:eastAsia="Times New Roman" w:cs="Calibri"/>
          <w:snapToGrid w:val="0"/>
          <w:color w:val="000000"/>
        </w:rPr>
        <w:t xml:space="preserve"> to meet the Clearing Members liabilities. In such cases, the positions of the constituents and the trading members except the Trading Member because of whom the Clearing Member has defaulted shall be transferable to some other Clearing Member.</w:t>
      </w:r>
    </w:p>
    <w:p w14:paraId="55B05BAB" w14:textId="2695A182" w:rsidR="00EB46F3" w:rsidRPr="00C81F38" w:rsidRDefault="00EB46F3" w:rsidP="00F84822">
      <w:pPr>
        <w:numPr>
          <w:ilvl w:val="0"/>
          <w:numId w:val="7"/>
        </w:numPr>
        <w:spacing w:after="0" w:line="240" w:lineRule="atLeast"/>
        <w:jc w:val="both"/>
        <w:rPr>
          <w:rFonts w:eastAsia="Times New Roman" w:cs="Calibri"/>
          <w:snapToGrid w:val="0"/>
          <w:color w:val="000000"/>
        </w:rPr>
      </w:pPr>
      <w:r w:rsidRPr="00C81F38">
        <w:rPr>
          <w:rFonts w:eastAsia="Times New Roman" w:cs="Calibri"/>
          <w:snapToGrid w:val="0"/>
          <w:color w:val="000000"/>
        </w:rPr>
        <w:t>In the event of failure by the Clearing Member in the payment of any dues to the Clearing Corporation as well as Trading Member, the Trading Member shall, with the prior approval of the Clearing Corporation, have the right to transfer his own open positions as well as the open positions of his constituents immediately to another Clearing Member.   The Clearing Member shall be obliged to pay to the Trading Member for any costs incurred for transfer of the open positions.</w:t>
      </w:r>
    </w:p>
    <w:p w14:paraId="0F40A61A" w14:textId="5C5965E8" w:rsidR="00EB46F3" w:rsidRPr="00C81F38" w:rsidRDefault="00EB46F3" w:rsidP="00F84822">
      <w:pPr>
        <w:numPr>
          <w:ilvl w:val="0"/>
          <w:numId w:val="7"/>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The Clearing Member shall inform Exchange/ CC in case the Trading Member has defaulted in his payments. </w:t>
      </w:r>
    </w:p>
    <w:p w14:paraId="749C22F7" w14:textId="443B4C3E" w:rsidR="00EB46F3" w:rsidRPr="00C81F38" w:rsidRDefault="00EB46F3" w:rsidP="00EB46F3">
      <w:pPr>
        <w:numPr>
          <w:ilvl w:val="0"/>
          <w:numId w:val="7"/>
        </w:numPr>
        <w:spacing w:after="0" w:line="240" w:lineRule="atLeast"/>
        <w:jc w:val="both"/>
        <w:rPr>
          <w:rFonts w:eastAsia="Times New Roman" w:cs="Calibri"/>
          <w:snapToGrid w:val="0"/>
          <w:color w:val="000000"/>
        </w:rPr>
      </w:pPr>
      <w:r w:rsidRPr="00C81F38">
        <w:rPr>
          <w:rFonts w:eastAsia="Times New Roman" w:cs="Calibri"/>
          <w:snapToGrid w:val="0"/>
          <w:color w:val="000000"/>
        </w:rPr>
        <w:t>In case the Clearing Member is declared a defaulter by Exchange/ CC and the Trading Member transfers his open positions to some other Clearing Member, the Clearing Member shall be obliged to pay for any costs incurred for transfer of the open positions.</w:t>
      </w:r>
    </w:p>
    <w:p w14:paraId="183CA5A5" w14:textId="04DDEAD6" w:rsidR="00EB46F3" w:rsidRPr="00197296" w:rsidRDefault="00EB46F3" w:rsidP="00197296">
      <w:pPr>
        <w:numPr>
          <w:ilvl w:val="0"/>
          <w:numId w:val="8"/>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If due to the default of the Clearing Member, the open position of the Trading Member is closed-out and any loss is incurred due to such close-out, the Clearing Member shall reimburse </w:t>
      </w:r>
      <w:r w:rsidRPr="00C81F38">
        <w:rPr>
          <w:rFonts w:eastAsia="Times New Roman" w:cs="Calibri"/>
          <w:snapToGrid w:val="0"/>
          <w:color w:val="000000"/>
        </w:rPr>
        <w:lastRenderedPageBreak/>
        <w:t>such loss to the Trading Member except to the Trading Member because of whom the Clearing Member has defaulted.</w:t>
      </w:r>
    </w:p>
    <w:p w14:paraId="00286596" w14:textId="680835FF" w:rsidR="00EB46F3" w:rsidRPr="00C81F38" w:rsidRDefault="00EB46F3" w:rsidP="00EB46F3">
      <w:pPr>
        <w:numPr>
          <w:ilvl w:val="0"/>
          <w:numId w:val="8"/>
        </w:numPr>
        <w:spacing w:after="0" w:line="240" w:lineRule="atLeast"/>
        <w:jc w:val="both"/>
        <w:rPr>
          <w:rFonts w:eastAsia="Times New Roman" w:cs="Calibri"/>
          <w:snapToGrid w:val="0"/>
          <w:color w:val="000000"/>
        </w:rPr>
      </w:pPr>
      <w:r w:rsidRPr="00C81F38">
        <w:rPr>
          <w:rFonts w:eastAsia="Times New Roman" w:cs="Calibri"/>
          <w:snapToGrid w:val="0"/>
          <w:color w:val="000000"/>
        </w:rPr>
        <w:t>The Clearing Member shall treat the information pertaining to the Trading Member and of the constituents of such Trading Member as confidential. The Clearing Member shall not disclose the same to other Trading Members or any other person except to the governmental, statutory, regulatory or legal authorities on a request made by these authorities in writing.</w:t>
      </w:r>
    </w:p>
    <w:p w14:paraId="7A43808B" w14:textId="02029694" w:rsidR="00EB46F3" w:rsidRPr="00C81F38" w:rsidRDefault="00EB46F3" w:rsidP="00F84822">
      <w:pPr>
        <w:numPr>
          <w:ilvl w:val="0"/>
          <w:numId w:val="8"/>
        </w:numPr>
        <w:spacing w:after="0" w:line="240" w:lineRule="atLeast"/>
        <w:jc w:val="both"/>
        <w:rPr>
          <w:rFonts w:eastAsia="Times New Roman" w:cs="Calibri"/>
          <w:snapToGrid w:val="0"/>
          <w:color w:val="000000"/>
        </w:rPr>
      </w:pPr>
      <w:r w:rsidRPr="00C81F38">
        <w:rPr>
          <w:rFonts w:eastAsia="Times New Roman" w:cs="Calibri"/>
          <w:snapToGrid w:val="0"/>
          <w:color w:val="000000"/>
        </w:rPr>
        <w:t>The Clearing Member shall give a reasonable notice to the Trading Member before undertaking any inspection of books of accounts, records, documents of the Trading Member.</w:t>
      </w:r>
    </w:p>
    <w:p w14:paraId="0AA75201" w14:textId="77777777" w:rsidR="00EB46F3" w:rsidRPr="00C81F38" w:rsidRDefault="00EB46F3" w:rsidP="00EB46F3">
      <w:pPr>
        <w:numPr>
          <w:ilvl w:val="0"/>
          <w:numId w:val="9"/>
        </w:numPr>
        <w:spacing w:after="0" w:line="240" w:lineRule="atLeast"/>
        <w:ind w:right="389"/>
        <w:jc w:val="both"/>
        <w:rPr>
          <w:rFonts w:eastAsia="Times New Roman" w:cs="Calibri"/>
          <w:snapToGrid w:val="0"/>
          <w:color w:val="000000"/>
        </w:rPr>
      </w:pPr>
      <w:r w:rsidRPr="00C81F38">
        <w:rPr>
          <w:rFonts w:eastAsia="Times New Roman" w:cs="Calibri"/>
          <w:snapToGrid w:val="0"/>
          <w:color w:val="000000"/>
        </w:rPr>
        <w:t>The Clearing Member shall be required to provide reports/statements of mark to market settlement, final settlement or such other settlement, margin amounts and open positions to the Trading Member.</w:t>
      </w:r>
    </w:p>
    <w:p w14:paraId="5001AD6E" w14:textId="77777777" w:rsidR="00EB46F3" w:rsidRPr="00C81F38" w:rsidRDefault="00EB46F3" w:rsidP="00EB46F3">
      <w:pPr>
        <w:spacing w:after="0" w:line="240" w:lineRule="atLeast"/>
        <w:ind w:right="389"/>
        <w:jc w:val="both"/>
        <w:rPr>
          <w:rFonts w:eastAsia="Times New Roman" w:cs="Calibri"/>
          <w:snapToGrid w:val="0"/>
          <w:color w:val="000000"/>
        </w:rPr>
      </w:pPr>
    </w:p>
    <w:p w14:paraId="6B673039" w14:textId="77777777" w:rsidR="00EB46F3" w:rsidRPr="00C81F38" w:rsidRDefault="00EB46F3" w:rsidP="00EB46F3">
      <w:pPr>
        <w:spacing w:after="0" w:line="240" w:lineRule="atLeast"/>
        <w:ind w:left="360" w:right="389" w:hanging="360"/>
        <w:jc w:val="both"/>
        <w:rPr>
          <w:rFonts w:eastAsia="Times New Roman" w:cs="Calibri"/>
          <w:b/>
          <w:snapToGrid w:val="0"/>
          <w:color w:val="000000"/>
        </w:rPr>
      </w:pPr>
      <w:r w:rsidRPr="00C81F38">
        <w:rPr>
          <w:rFonts w:eastAsia="Times New Roman" w:cs="Calibri"/>
          <w:b/>
          <w:snapToGrid w:val="0"/>
          <w:color w:val="000000"/>
        </w:rPr>
        <w:t>4.</w:t>
      </w:r>
      <w:r w:rsidRPr="00C81F38">
        <w:rPr>
          <w:rFonts w:eastAsia="Times New Roman" w:cs="Calibri"/>
          <w:b/>
          <w:snapToGrid w:val="0"/>
          <w:color w:val="000000"/>
        </w:rPr>
        <w:tab/>
        <w:t>Rights of the Trading Member</w:t>
      </w:r>
    </w:p>
    <w:p w14:paraId="70B1DDAF" w14:textId="77777777" w:rsidR="00EB46F3" w:rsidRPr="00C81F38" w:rsidRDefault="00EB46F3" w:rsidP="00EB46F3">
      <w:pPr>
        <w:spacing w:after="0" w:line="240" w:lineRule="atLeast"/>
        <w:ind w:right="389"/>
        <w:jc w:val="both"/>
        <w:rPr>
          <w:rFonts w:eastAsia="Times New Roman" w:cs="Calibri"/>
          <w:b/>
          <w:snapToGrid w:val="0"/>
          <w:color w:val="000000"/>
        </w:rPr>
      </w:pPr>
    </w:p>
    <w:p w14:paraId="79652166" w14:textId="78433F5B" w:rsidR="00EB46F3" w:rsidRPr="00C81F38" w:rsidRDefault="00EB46F3" w:rsidP="00F84822">
      <w:pPr>
        <w:numPr>
          <w:ilvl w:val="0"/>
          <w:numId w:val="10"/>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The Trading Member shall be entitled to have all the deals, entered into by him on the </w:t>
      </w:r>
      <w:r w:rsidRPr="00C81F38">
        <w:rPr>
          <w:rFonts w:eastAsia="Times New Roman" w:cs="Calibri"/>
          <w:snapToGrid w:val="0"/>
          <w:color w:val="000000"/>
          <w:highlight w:val="yellow"/>
        </w:rPr>
        <w:t>Capital Market/ Equity Derivatives/ Currency Derivatives</w:t>
      </w:r>
      <w:r w:rsidRPr="00C81F38">
        <w:rPr>
          <w:rFonts w:eastAsia="Times New Roman" w:cs="Calibri"/>
          <w:snapToGrid w:val="0"/>
          <w:color w:val="000000"/>
        </w:rPr>
        <w:t xml:space="preserve"> Segment of the Exchange, cleared and settled through the Clearing Member. </w:t>
      </w:r>
    </w:p>
    <w:p w14:paraId="3FC3660D" w14:textId="2E5470D8" w:rsidR="00EB46F3" w:rsidRPr="00C81F38" w:rsidRDefault="00EB46F3" w:rsidP="00F84822">
      <w:pPr>
        <w:numPr>
          <w:ilvl w:val="0"/>
          <w:numId w:val="10"/>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The Trading Member shall be entitled to receive intimation from the Clearing Member about the exposure limits (including any increase or reduction in such limits) </w:t>
      </w:r>
      <w:proofErr w:type="spellStart"/>
      <w:r w:rsidRPr="00C81F38">
        <w:rPr>
          <w:rFonts w:eastAsia="Times New Roman" w:cs="Calibri"/>
          <w:snapToGrid w:val="0"/>
          <w:color w:val="000000"/>
        </w:rPr>
        <w:t>upto</w:t>
      </w:r>
      <w:proofErr w:type="spellEnd"/>
      <w:r w:rsidRPr="00C81F38">
        <w:rPr>
          <w:rFonts w:eastAsia="Times New Roman" w:cs="Calibri"/>
          <w:snapToGrid w:val="0"/>
          <w:color w:val="000000"/>
        </w:rPr>
        <w:t xml:space="preserve"> which open positions can be taken by the Trading Member. </w:t>
      </w:r>
    </w:p>
    <w:p w14:paraId="0F1BF122" w14:textId="43F2DBE3" w:rsidR="00EB46F3" w:rsidRPr="00C81F38" w:rsidRDefault="00EB46F3" w:rsidP="00EB46F3">
      <w:pPr>
        <w:numPr>
          <w:ilvl w:val="0"/>
          <w:numId w:val="10"/>
        </w:numPr>
        <w:spacing w:after="0" w:line="240" w:lineRule="atLeast"/>
        <w:jc w:val="both"/>
        <w:rPr>
          <w:rFonts w:eastAsia="Times New Roman" w:cs="Calibri"/>
          <w:snapToGrid w:val="0"/>
          <w:color w:val="000000"/>
        </w:rPr>
      </w:pPr>
      <w:r w:rsidRPr="00C81F38">
        <w:rPr>
          <w:rFonts w:eastAsia="Times New Roman" w:cs="Calibri"/>
          <w:snapToGrid w:val="0"/>
          <w:color w:val="000000"/>
        </w:rPr>
        <w:t>The Trading Member shall be entitled to receive reports/statements of mark to market settlement, final settlement or such other settlement, margin amounts and open positions from the Clearing Member.</w:t>
      </w:r>
    </w:p>
    <w:p w14:paraId="63549B28" w14:textId="1BDB270C" w:rsidR="00EB46F3" w:rsidRPr="00C81F38" w:rsidRDefault="00EB46F3" w:rsidP="00EB46F3">
      <w:pPr>
        <w:numPr>
          <w:ilvl w:val="0"/>
          <w:numId w:val="10"/>
        </w:numPr>
        <w:spacing w:after="0" w:line="240" w:lineRule="atLeast"/>
        <w:jc w:val="both"/>
        <w:rPr>
          <w:rFonts w:eastAsia="Times New Roman" w:cs="Calibri"/>
          <w:snapToGrid w:val="0"/>
          <w:color w:val="000000"/>
        </w:rPr>
      </w:pPr>
      <w:r w:rsidRPr="00C81F38">
        <w:rPr>
          <w:rFonts w:eastAsia="Times New Roman" w:cs="Calibri"/>
          <w:snapToGrid w:val="0"/>
          <w:color w:val="000000"/>
        </w:rPr>
        <w:t>The Trading Member shall be entitled to receive from the Clearing Member such amounts towards daily mark to market settlement, final settlement and such other settlement as may be required to be paid by the Clearing Member as per the requirement of Exchange /CC.</w:t>
      </w:r>
    </w:p>
    <w:p w14:paraId="5A49E65B" w14:textId="694D0766" w:rsidR="00EB46F3" w:rsidRPr="00C81F38" w:rsidRDefault="00EB46F3" w:rsidP="00F84822">
      <w:pPr>
        <w:numPr>
          <w:ilvl w:val="0"/>
          <w:numId w:val="10"/>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In the event of the Clearing Member being declared a defaulter by Exchange/ CC, the Trading Member, except the Trading Member because of whom the Clearing Member has defaulted, shall be entitled to transfer its / his open positions to some other Clearing Member and recover any costs incurred for such transfers from the Clearing Member. </w:t>
      </w:r>
    </w:p>
    <w:p w14:paraId="73795824" w14:textId="73365997" w:rsidR="00EB46F3" w:rsidRPr="00C81F38" w:rsidRDefault="00EB46F3" w:rsidP="00EB46F3">
      <w:pPr>
        <w:numPr>
          <w:ilvl w:val="0"/>
          <w:numId w:val="10"/>
        </w:numPr>
        <w:spacing w:after="0" w:line="240" w:lineRule="atLeast"/>
        <w:jc w:val="both"/>
        <w:rPr>
          <w:rFonts w:eastAsia="Times New Roman" w:cs="Calibri"/>
          <w:snapToGrid w:val="0"/>
          <w:color w:val="000000"/>
        </w:rPr>
      </w:pPr>
      <w:r w:rsidRPr="00C81F38">
        <w:rPr>
          <w:rFonts w:eastAsia="Times New Roman" w:cs="Calibri"/>
          <w:snapToGrid w:val="0"/>
          <w:color w:val="000000"/>
        </w:rPr>
        <w:t>In the event of failure by the Clearing Member in the payment of any dues to the Clearing Corporation as well as Trading Member, the Trading Member shall, with the prior approval of the Clearing Corporation, have the right to transfer his own open positions as well as the open positions of his constituents immediately to another Clearing Member.   The Trading Member shall also have the right to recover from Clearing Member any costs incurred for transfer of the open positions.</w:t>
      </w:r>
    </w:p>
    <w:p w14:paraId="1175E230" w14:textId="130A5F57" w:rsidR="00EB46F3" w:rsidRPr="00C81F38" w:rsidRDefault="00EB46F3" w:rsidP="00EB46F3">
      <w:pPr>
        <w:numPr>
          <w:ilvl w:val="0"/>
          <w:numId w:val="10"/>
        </w:numPr>
        <w:spacing w:after="0" w:line="240" w:lineRule="atLeast"/>
        <w:jc w:val="both"/>
        <w:rPr>
          <w:rFonts w:eastAsia="Times New Roman" w:cs="Calibri"/>
          <w:snapToGrid w:val="0"/>
          <w:color w:val="000000"/>
        </w:rPr>
      </w:pPr>
      <w:r w:rsidRPr="00C81F38">
        <w:rPr>
          <w:rFonts w:eastAsia="Times New Roman" w:cs="Calibri"/>
          <w:snapToGrid w:val="0"/>
          <w:color w:val="000000"/>
        </w:rPr>
        <w:t>In case the open position of the Trading Member is closed-out due to the default of the Clearing Member, the Trading Member, except the Trading Member because of whom the Clearing Member has defaulted, shall be entitled to recover such loss from the Clearing Member.</w:t>
      </w:r>
    </w:p>
    <w:p w14:paraId="72730D39" w14:textId="77777777" w:rsidR="00EB46F3" w:rsidRPr="00C81F38" w:rsidRDefault="00EB46F3" w:rsidP="00EB46F3">
      <w:pPr>
        <w:numPr>
          <w:ilvl w:val="0"/>
          <w:numId w:val="10"/>
        </w:numPr>
        <w:spacing w:after="0" w:line="240" w:lineRule="atLeast"/>
        <w:ind w:right="389"/>
        <w:jc w:val="both"/>
        <w:rPr>
          <w:rFonts w:eastAsia="Times New Roman" w:cs="Calibri"/>
          <w:snapToGrid w:val="0"/>
          <w:color w:val="000000"/>
        </w:rPr>
      </w:pPr>
      <w:r w:rsidRPr="00C81F38">
        <w:rPr>
          <w:rFonts w:eastAsia="Times New Roman" w:cs="Calibri"/>
          <w:snapToGrid w:val="0"/>
          <w:color w:val="000000"/>
        </w:rPr>
        <w:t>The Trading Member shall be entitled to receive intimation from the Clearing Member before the Clearing Member undertakes inspecting books of accounts, records, documents of the Trading Member.</w:t>
      </w:r>
    </w:p>
    <w:p w14:paraId="74D96BB4" w14:textId="77777777" w:rsidR="00197296" w:rsidRPr="00C81F38" w:rsidRDefault="00197296" w:rsidP="00EB46F3">
      <w:pPr>
        <w:spacing w:after="0" w:line="240" w:lineRule="atLeast"/>
        <w:ind w:right="389"/>
        <w:jc w:val="both"/>
        <w:rPr>
          <w:rFonts w:eastAsia="Times New Roman" w:cs="Calibri"/>
          <w:snapToGrid w:val="0"/>
          <w:color w:val="000000"/>
        </w:rPr>
      </w:pPr>
    </w:p>
    <w:p w14:paraId="217075CB" w14:textId="77777777" w:rsidR="00EB46F3" w:rsidRPr="00C81F38" w:rsidRDefault="00EB46F3" w:rsidP="00EB46F3">
      <w:pPr>
        <w:spacing w:after="0" w:line="240" w:lineRule="atLeast"/>
        <w:ind w:left="360" w:right="389" w:hanging="360"/>
        <w:jc w:val="both"/>
        <w:rPr>
          <w:rFonts w:eastAsia="Times New Roman" w:cs="Calibri"/>
          <w:b/>
          <w:snapToGrid w:val="0"/>
          <w:color w:val="000000"/>
        </w:rPr>
      </w:pPr>
      <w:r w:rsidRPr="00C81F38">
        <w:rPr>
          <w:rFonts w:eastAsia="Times New Roman" w:cs="Calibri"/>
          <w:b/>
          <w:snapToGrid w:val="0"/>
          <w:color w:val="000000"/>
        </w:rPr>
        <w:t>5.</w:t>
      </w:r>
      <w:r w:rsidRPr="00C81F38">
        <w:rPr>
          <w:rFonts w:eastAsia="Times New Roman" w:cs="Calibri"/>
          <w:b/>
          <w:snapToGrid w:val="0"/>
          <w:color w:val="000000"/>
        </w:rPr>
        <w:tab/>
        <w:t xml:space="preserve">Obligations of the Trading Member </w:t>
      </w:r>
    </w:p>
    <w:p w14:paraId="7263BCC4" w14:textId="77777777" w:rsidR="00EB46F3" w:rsidRPr="00C81F38" w:rsidRDefault="00EB46F3" w:rsidP="00EB46F3">
      <w:pPr>
        <w:spacing w:after="0" w:line="240" w:lineRule="atLeast"/>
        <w:ind w:right="389"/>
        <w:jc w:val="both"/>
        <w:rPr>
          <w:rFonts w:eastAsia="Times New Roman" w:cs="Calibri"/>
          <w:b/>
          <w:snapToGrid w:val="0"/>
          <w:color w:val="000000"/>
        </w:rPr>
      </w:pPr>
    </w:p>
    <w:p w14:paraId="15145B8C" w14:textId="78F7400B" w:rsidR="00EB46F3" w:rsidRPr="00C81F38" w:rsidRDefault="00EB46F3" w:rsidP="00EB46F3">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The Trading Member shall pay to the Clearing Member such deposits in such form as the Clearing Member may specify from time to time. </w:t>
      </w:r>
    </w:p>
    <w:p w14:paraId="72A737A1" w14:textId="5628CA4E" w:rsidR="00EB46F3" w:rsidRPr="00C81F38" w:rsidRDefault="00EB46F3" w:rsidP="00EB46F3">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Without prejudice to the generality of the above, the Trading Member shall place with the Clearing Member an amount of Rs.______________ as deposit which shall be maintained at any point of time. Subject to the provisions of Bye Laws, Rules and Regulations of the </w:t>
      </w:r>
      <w:r w:rsidRPr="00C81F38">
        <w:rPr>
          <w:rFonts w:eastAsia="Times New Roman" w:cs="Calibri"/>
          <w:snapToGrid w:val="0"/>
          <w:color w:val="000000"/>
        </w:rPr>
        <w:lastRenderedPageBreak/>
        <w:t>Exchange//CC, the Clearing Member can initiate any action necessary to protect it / his interest in this regard against the Trading Member which may include restriction on further trading and close-out of open positions.</w:t>
      </w:r>
    </w:p>
    <w:p w14:paraId="7D62DA5F" w14:textId="76B6A8C4" w:rsidR="00EB46F3" w:rsidRPr="00197296" w:rsidRDefault="00EB46F3" w:rsidP="00197296">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t>The Trading Member shall pay to the Clearing Member such fees, charges, brokerage or commission in respect of various services which he renders or agrees to render to the trading member at such intervals as may be mutually agreed upon by them.</w:t>
      </w:r>
    </w:p>
    <w:p w14:paraId="10762BD2" w14:textId="4909D794" w:rsidR="00EB46F3" w:rsidRPr="00C81F38" w:rsidRDefault="00EB46F3" w:rsidP="00F84822">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t>The Trading Member shall pay to the Clearing Member margins of such amounts as may be prescribed by Exchange/ CC from time to time including additional margins, if any, or such higher amount of margins as may be mutually agreed with the Clearing Member. The margins shall be deposited by the Trading Member within such time and in such form as may be specified by the Clearing Member.</w:t>
      </w:r>
    </w:p>
    <w:p w14:paraId="4BD60811" w14:textId="4864C28E" w:rsidR="00EB46F3" w:rsidRPr="00C81F38" w:rsidRDefault="00EB46F3" w:rsidP="00EB46F3">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t>The Trading Member shall collect the margins from his constituents on a gross basis.</w:t>
      </w:r>
    </w:p>
    <w:p w14:paraId="4239048B" w14:textId="28F25C1F" w:rsidR="00EB46F3" w:rsidRPr="00C81F38" w:rsidRDefault="00EB46F3" w:rsidP="00EB46F3">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The Trading Member shall be liable to pay to the Clearing Member such amounts towards daily mark to market settlement, final settlement and such other settlement as per the requirement of Exchange/ CC at such intervals as may be mutually agreed upon by them. </w:t>
      </w:r>
    </w:p>
    <w:p w14:paraId="0A51FE5D" w14:textId="51A39339" w:rsidR="00EB46F3" w:rsidRPr="00C81F38" w:rsidRDefault="00EB46F3" w:rsidP="00EB46F3">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t>The Trading Member shall submit to the Clearing Member a statement containing (</w:t>
      </w:r>
      <w:proofErr w:type="spellStart"/>
      <w:r w:rsidRPr="00C81F38">
        <w:rPr>
          <w:rFonts w:eastAsia="Times New Roman" w:cs="Calibri"/>
          <w:snapToGrid w:val="0"/>
          <w:color w:val="000000"/>
        </w:rPr>
        <w:t>i</w:t>
      </w:r>
      <w:proofErr w:type="spellEnd"/>
      <w:r w:rsidRPr="00C81F38">
        <w:rPr>
          <w:rFonts w:eastAsia="Times New Roman" w:cs="Calibri"/>
          <w:snapToGrid w:val="0"/>
          <w:color w:val="000000"/>
        </w:rPr>
        <w:t>) the details in respect of margin amount, due and paid by the Trading Member to the Clearing Member on his own account, which the Clearing Member had paid to the Clearing Corporation for the purpose of meeting margin requirements and (ii) a list of client codes, names of the clients, client-wise margin amount, collected by the Trading Member from his clients and paid to the Clearing Member, which the Clearing Member had paid to the Clearing Corporation for the purpose of meeting margin requirements.  Such statements to be furnished by the Trading Member to the Clearing Member periodically as may be specified by the Clearing Corporation providing the amounts paid by the trading member on his own account and on behalf of his clients shall be conclusive and binding on himself, his Clearing Member and all his clients unless the contrary is proved to the satisfaction of the Clearing Corporation.</w:t>
      </w:r>
    </w:p>
    <w:p w14:paraId="0E3B313D" w14:textId="74672913" w:rsidR="00EB46F3" w:rsidRPr="00C81F38" w:rsidRDefault="00EB46F3" w:rsidP="00EB46F3">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t>The accounts shall be settled on a periodical basis as may be mutually agreed between the Clearing Member and the Trading Member which should be in accordance with the Byelaws, Rules &amp; Regulations of Exchange/ CC.</w:t>
      </w:r>
    </w:p>
    <w:p w14:paraId="1DF85AA6" w14:textId="4F85BFA9" w:rsidR="00EB46F3" w:rsidRPr="00C81F38" w:rsidRDefault="00EB46F3" w:rsidP="00F84822">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t>The Trading Member shall be obliged to reimburse any loss caused due to the closing out / liquidation of his open positions by the Clearing Member, in the case of non-payment of dues by the Trading Member towards margins, daily mark to market settlement, final settlement or such other settlement, fees, charges, brokerage, commission, penalties and expenses.</w:t>
      </w:r>
    </w:p>
    <w:p w14:paraId="1691FE9F" w14:textId="273C0DA7" w:rsidR="00EB46F3" w:rsidRPr="00C81F38" w:rsidRDefault="00EB46F3" w:rsidP="00F84822">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t>The Trading Member shall do all such acts, deeds and activities which are necessary for the purpose of complying with the Rules, Bye Laws &amp; Regulations of Exchange/ CC by the Clearing Member.</w:t>
      </w:r>
    </w:p>
    <w:p w14:paraId="1880FEB0" w14:textId="1FB2DEE9" w:rsidR="00EB46F3" w:rsidRPr="00C81F38" w:rsidRDefault="00EB46F3" w:rsidP="00EB46F3">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t>The Trading Member shall issue a Constituent Registration Form and a Risk Disclosure Document before accepting or placing orders on behalf of the Constituents and provide such details to the Clearing Member.</w:t>
      </w:r>
    </w:p>
    <w:p w14:paraId="43915F47" w14:textId="4071128B" w:rsidR="00EB46F3" w:rsidRPr="00C81F38" w:rsidRDefault="00EB46F3" w:rsidP="00EB46F3">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The Trading Member shall allot each constituent a distinct constituent code.  </w:t>
      </w:r>
    </w:p>
    <w:p w14:paraId="31904C5E" w14:textId="16F78A46" w:rsidR="00EB46F3" w:rsidRPr="00C81F38" w:rsidRDefault="00EB46F3" w:rsidP="00EB46F3">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t>The Trading Member shall provide such information about his constituents as the Clearing Member may require including the information pertaining to constituents’ positions.</w:t>
      </w:r>
    </w:p>
    <w:p w14:paraId="193C41D4" w14:textId="77060655" w:rsidR="00EB46F3" w:rsidRPr="00C81F38" w:rsidRDefault="00EB46F3" w:rsidP="00EB46F3">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t>The Trading Member shall maintain separate bank accounts to distinguish the (</w:t>
      </w:r>
      <w:proofErr w:type="spellStart"/>
      <w:r w:rsidRPr="00C81F38">
        <w:rPr>
          <w:rFonts w:eastAsia="Times New Roman" w:cs="Calibri"/>
          <w:snapToGrid w:val="0"/>
          <w:color w:val="000000"/>
        </w:rPr>
        <w:t>i</w:t>
      </w:r>
      <w:proofErr w:type="spellEnd"/>
      <w:r w:rsidRPr="00C81F38">
        <w:rPr>
          <w:rFonts w:eastAsia="Times New Roman" w:cs="Calibri"/>
          <w:snapToGrid w:val="0"/>
          <w:color w:val="000000"/>
        </w:rPr>
        <w:t xml:space="preserve">) moneys received from or on account of and moneys paid to or on account of each of his constituents; and (ii) the moneys received and paid on member’s own account and provide such details to the Clearing Member. The moneys belonging to one constituent shall not be </w:t>
      </w:r>
      <w:proofErr w:type="spellStart"/>
      <w:r w:rsidRPr="00C81F38">
        <w:rPr>
          <w:rFonts w:eastAsia="Times New Roman" w:cs="Calibri"/>
          <w:snapToGrid w:val="0"/>
          <w:color w:val="000000"/>
        </w:rPr>
        <w:t>utilised</w:t>
      </w:r>
      <w:proofErr w:type="spellEnd"/>
      <w:r w:rsidRPr="00C81F38">
        <w:rPr>
          <w:rFonts w:eastAsia="Times New Roman" w:cs="Calibri"/>
          <w:snapToGrid w:val="0"/>
          <w:color w:val="000000"/>
        </w:rPr>
        <w:t xml:space="preserve"> for meeting the obligations of the Trading Member or some other constituent.</w:t>
      </w:r>
    </w:p>
    <w:p w14:paraId="5F69142F" w14:textId="5CBDA723" w:rsidR="00EB46F3" w:rsidRPr="00C81F38" w:rsidRDefault="00EB46F3" w:rsidP="00F84822">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t>The Trading Member shall keep such books of accounts as will be necessary to distinguish the (</w:t>
      </w:r>
      <w:proofErr w:type="spellStart"/>
      <w:r w:rsidRPr="00C81F38">
        <w:rPr>
          <w:rFonts w:eastAsia="Times New Roman" w:cs="Calibri"/>
          <w:snapToGrid w:val="0"/>
          <w:color w:val="000000"/>
        </w:rPr>
        <w:t>i</w:t>
      </w:r>
      <w:proofErr w:type="spellEnd"/>
      <w:r w:rsidRPr="00C81F38">
        <w:rPr>
          <w:rFonts w:eastAsia="Times New Roman" w:cs="Calibri"/>
          <w:snapToGrid w:val="0"/>
          <w:color w:val="000000"/>
        </w:rPr>
        <w:t xml:space="preserve">) moneys received from or on account of and moneys paid to or on account of each of his constituents; and (ii) the moneys received and paid on member’s own account and provide such details to the Clearing Member. </w:t>
      </w:r>
    </w:p>
    <w:p w14:paraId="52F8B777" w14:textId="4C914698" w:rsidR="00EB46F3" w:rsidRPr="00197296" w:rsidRDefault="00EB46F3" w:rsidP="00197296">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lastRenderedPageBreak/>
        <w:t xml:space="preserve">The Trading Member hereby agrees and undertakes to do all things, which may be necessary in order to transfer his constituents positions to the clearing member or another Trading Member in the event of his default. The Trading Member shall be obliged to pay for any costs incurred for transfer of open positions. In such case, the constituent money shall remain safe and shall not be utilized to meet the Trading Member's liabilities. In the event of default due to failure of a specific constituent to fulfill his obligation, the money of other constituents shall remain safe and </w:t>
      </w:r>
      <w:proofErr w:type="spellStart"/>
      <w:r w:rsidRPr="00C81F38">
        <w:rPr>
          <w:rFonts w:eastAsia="Times New Roman" w:cs="Calibri"/>
          <w:snapToGrid w:val="0"/>
          <w:color w:val="000000"/>
        </w:rPr>
        <w:t>can not</w:t>
      </w:r>
      <w:proofErr w:type="spellEnd"/>
      <w:r w:rsidRPr="00C81F38">
        <w:rPr>
          <w:rFonts w:eastAsia="Times New Roman" w:cs="Calibri"/>
          <w:snapToGrid w:val="0"/>
          <w:color w:val="000000"/>
        </w:rPr>
        <w:t xml:space="preserve"> be utilized to meet the obligation of the defaulting constituent.</w:t>
      </w:r>
    </w:p>
    <w:p w14:paraId="5326E877" w14:textId="660BEC44" w:rsidR="00EB46F3" w:rsidRPr="00C81F38" w:rsidRDefault="00EB46F3" w:rsidP="00EB46F3">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t>If due to the default of the Trading Member, the open position of the Trading Member is closed-out and any loss is incurred due to such close-out, the Trading Member shall reimburse such loss to the Clearing Member.</w:t>
      </w:r>
    </w:p>
    <w:p w14:paraId="16B101DD" w14:textId="77777777" w:rsidR="00EB46F3" w:rsidRPr="00C81F38" w:rsidRDefault="00EB46F3" w:rsidP="00EB46F3">
      <w:pPr>
        <w:numPr>
          <w:ilvl w:val="0"/>
          <w:numId w:val="11"/>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The Trading Member shall allow the Clearing Member to have free access to the premises occupied by him or by any other person on his behalf and also extend reasonable facilities for examining any books, records, documents and </w:t>
      </w:r>
      <w:proofErr w:type="spellStart"/>
      <w:r w:rsidRPr="00C81F38">
        <w:rPr>
          <w:rFonts w:eastAsia="Times New Roman" w:cs="Calibri"/>
          <w:snapToGrid w:val="0"/>
          <w:color w:val="000000"/>
        </w:rPr>
        <w:t>computerised</w:t>
      </w:r>
      <w:proofErr w:type="spellEnd"/>
      <w:r w:rsidRPr="00C81F38">
        <w:rPr>
          <w:rFonts w:eastAsia="Times New Roman" w:cs="Calibri"/>
          <w:snapToGrid w:val="0"/>
          <w:color w:val="000000"/>
        </w:rPr>
        <w:t xml:space="preserve"> data in his possession. </w:t>
      </w:r>
    </w:p>
    <w:p w14:paraId="1FA12C97" w14:textId="77777777" w:rsidR="00EB46F3" w:rsidRPr="00C81F38" w:rsidRDefault="00EB46F3" w:rsidP="00EB46F3">
      <w:pPr>
        <w:spacing w:after="0" w:line="240" w:lineRule="atLeast"/>
        <w:jc w:val="both"/>
        <w:rPr>
          <w:rFonts w:eastAsia="Times New Roman" w:cs="Calibri"/>
          <w:snapToGrid w:val="0"/>
          <w:color w:val="000000"/>
        </w:rPr>
      </w:pPr>
    </w:p>
    <w:p w14:paraId="05386444" w14:textId="03DDD997" w:rsidR="00EB46F3" w:rsidRPr="00C81F38" w:rsidRDefault="00EB46F3" w:rsidP="00F84822">
      <w:pPr>
        <w:pStyle w:val="ListParagraph"/>
        <w:numPr>
          <w:ilvl w:val="0"/>
          <w:numId w:val="4"/>
        </w:numPr>
        <w:spacing w:after="0" w:line="240" w:lineRule="atLeast"/>
        <w:ind w:right="389"/>
        <w:jc w:val="both"/>
        <w:rPr>
          <w:rFonts w:eastAsia="Times New Roman" w:cs="Calibri"/>
          <w:b/>
          <w:snapToGrid w:val="0"/>
          <w:color w:val="000000"/>
        </w:rPr>
      </w:pPr>
      <w:r w:rsidRPr="00C81F38">
        <w:rPr>
          <w:rFonts w:eastAsia="Times New Roman" w:cs="Calibri"/>
          <w:b/>
          <w:snapToGrid w:val="0"/>
          <w:color w:val="000000"/>
        </w:rPr>
        <w:t>Termination of the Agreement</w:t>
      </w:r>
    </w:p>
    <w:p w14:paraId="382BD02B" w14:textId="77777777" w:rsidR="00F84822" w:rsidRPr="00C81F38" w:rsidRDefault="00F84822" w:rsidP="00F84822">
      <w:pPr>
        <w:spacing w:after="0" w:line="240" w:lineRule="atLeast"/>
        <w:ind w:right="389"/>
        <w:jc w:val="both"/>
        <w:rPr>
          <w:rFonts w:eastAsia="Times New Roman" w:cs="Calibri"/>
          <w:b/>
          <w:snapToGrid w:val="0"/>
          <w:color w:val="000000"/>
        </w:rPr>
      </w:pPr>
    </w:p>
    <w:p w14:paraId="5F6B3C26" w14:textId="77777777" w:rsidR="00EB46F3" w:rsidRPr="00C81F38" w:rsidRDefault="00EB46F3" w:rsidP="00EB46F3">
      <w:pPr>
        <w:spacing w:after="0" w:line="240" w:lineRule="atLeast"/>
        <w:ind w:left="360" w:right="389"/>
        <w:jc w:val="both"/>
        <w:rPr>
          <w:rFonts w:eastAsia="Times New Roman" w:cs="Calibri"/>
          <w:snapToGrid w:val="0"/>
          <w:color w:val="000000"/>
        </w:rPr>
      </w:pPr>
      <w:r w:rsidRPr="00C81F38">
        <w:rPr>
          <w:rFonts w:eastAsia="Times New Roman" w:cs="Calibri"/>
          <w:snapToGrid w:val="0"/>
          <w:color w:val="000000"/>
        </w:rPr>
        <w:t>Either Party may terminate this Agreement by giving at least one month prior written notice to the other.  Such cancellation or termination shall not have any effect on transaction executed before the date of termination and the parties shall enjoy the same rights and shall have same obligations in respect of such transactions as if the Agreement were subsisting.</w:t>
      </w:r>
    </w:p>
    <w:p w14:paraId="0E0B4F1D" w14:textId="77777777" w:rsidR="00EB46F3" w:rsidRPr="00C81F38" w:rsidRDefault="00EB46F3" w:rsidP="00EB46F3">
      <w:pPr>
        <w:spacing w:after="0" w:line="240" w:lineRule="atLeast"/>
        <w:ind w:right="389"/>
        <w:jc w:val="both"/>
        <w:rPr>
          <w:rFonts w:eastAsia="Times New Roman" w:cs="Calibri"/>
          <w:snapToGrid w:val="0"/>
          <w:color w:val="000000"/>
        </w:rPr>
      </w:pPr>
    </w:p>
    <w:p w14:paraId="62E6C680" w14:textId="7136DA45" w:rsidR="00EB46F3" w:rsidRPr="00C81F38" w:rsidRDefault="00EB46F3" w:rsidP="00F84822">
      <w:pPr>
        <w:pStyle w:val="ListParagraph"/>
        <w:numPr>
          <w:ilvl w:val="0"/>
          <w:numId w:val="4"/>
        </w:numPr>
        <w:spacing w:after="0" w:line="240" w:lineRule="atLeast"/>
        <w:jc w:val="both"/>
        <w:rPr>
          <w:rFonts w:eastAsia="Times New Roman" w:cs="Calibri"/>
          <w:b/>
          <w:snapToGrid w:val="0"/>
          <w:color w:val="000000"/>
        </w:rPr>
      </w:pPr>
      <w:r w:rsidRPr="00C81F38">
        <w:rPr>
          <w:rFonts w:eastAsia="Times New Roman" w:cs="Calibri"/>
          <w:b/>
          <w:snapToGrid w:val="0"/>
          <w:color w:val="000000"/>
        </w:rPr>
        <w:t xml:space="preserve">Notice </w:t>
      </w:r>
    </w:p>
    <w:p w14:paraId="26DC6C63" w14:textId="77777777" w:rsidR="00F84822" w:rsidRPr="00C81F38" w:rsidRDefault="00F84822" w:rsidP="00F84822">
      <w:pPr>
        <w:spacing w:after="0" w:line="240" w:lineRule="atLeast"/>
        <w:jc w:val="both"/>
        <w:rPr>
          <w:rFonts w:eastAsia="Times New Roman" w:cs="Calibri"/>
          <w:b/>
          <w:snapToGrid w:val="0"/>
          <w:color w:val="000000"/>
        </w:rPr>
      </w:pPr>
    </w:p>
    <w:p w14:paraId="7DC41A4B" w14:textId="57A3BF85" w:rsidR="00EB46F3" w:rsidRPr="00C81F38" w:rsidRDefault="00EB46F3" w:rsidP="00F84822">
      <w:pPr>
        <w:spacing w:after="0" w:line="240" w:lineRule="atLeast"/>
        <w:ind w:left="360" w:right="389"/>
        <w:jc w:val="both"/>
        <w:rPr>
          <w:rFonts w:eastAsia="Times New Roman" w:cs="Calibri"/>
          <w:snapToGrid w:val="0"/>
          <w:color w:val="000000"/>
        </w:rPr>
      </w:pPr>
      <w:r w:rsidRPr="00C81F38">
        <w:rPr>
          <w:rFonts w:eastAsia="Times New Roman" w:cs="Calibri"/>
          <w:snapToGrid w:val="0"/>
          <w:color w:val="000000"/>
        </w:rPr>
        <w:t>Any communication between the Clearing Member and Trading Member shall be made in any one or more of the following ways:</w:t>
      </w:r>
    </w:p>
    <w:p w14:paraId="6731A2EF" w14:textId="77777777" w:rsidR="00EB46F3" w:rsidRPr="00C81F38" w:rsidRDefault="00EB46F3" w:rsidP="00EB46F3">
      <w:pPr>
        <w:spacing w:after="0" w:line="240" w:lineRule="atLeast"/>
        <w:ind w:left="1440"/>
        <w:jc w:val="both"/>
        <w:rPr>
          <w:rFonts w:eastAsia="Times New Roman" w:cs="Calibri"/>
          <w:snapToGrid w:val="0"/>
          <w:color w:val="000000"/>
        </w:rPr>
      </w:pPr>
      <w:r w:rsidRPr="00C81F38">
        <w:rPr>
          <w:rFonts w:eastAsia="Times New Roman" w:cs="Calibri"/>
          <w:snapToGrid w:val="0"/>
          <w:color w:val="000000"/>
        </w:rPr>
        <w:t>(a) delivering it by post</w:t>
      </w:r>
    </w:p>
    <w:p w14:paraId="7644960B" w14:textId="77777777" w:rsidR="00EB46F3" w:rsidRPr="00C81F38" w:rsidRDefault="00EB46F3" w:rsidP="00EB46F3">
      <w:pPr>
        <w:spacing w:after="0" w:line="240" w:lineRule="atLeast"/>
        <w:ind w:left="1440"/>
        <w:jc w:val="both"/>
        <w:rPr>
          <w:rFonts w:eastAsia="Times New Roman" w:cs="Calibri"/>
          <w:snapToGrid w:val="0"/>
          <w:color w:val="000000"/>
        </w:rPr>
      </w:pPr>
      <w:r w:rsidRPr="00C81F38">
        <w:rPr>
          <w:rFonts w:eastAsia="Times New Roman" w:cs="Calibri"/>
          <w:snapToGrid w:val="0"/>
          <w:color w:val="000000"/>
        </w:rPr>
        <w:t>(b) sending it by registered post</w:t>
      </w:r>
    </w:p>
    <w:p w14:paraId="403D216D" w14:textId="77777777" w:rsidR="00EB46F3" w:rsidRPr="00C81F38" w:rsidRDefault="00EB46F3" w:rsidP="00EB46F3">
      <w:pPr>
        <w:spacing w:after="0" w:line="240" w:lineRule="atLeast"/>
        <w:ind w:left="1440"/>
        <w:jc w:val="both"/>
        <w:rPr>
          <w:rFonts w:eastAsia="Times New Roman" w:cs="Calibri"/>
          <w:snapToGrid w:val="0"/>
          <w:color w:val="000000"/>
        </w:rPr>
      </w:pPr>
      <w:r w:rsidRPr="00C81F38">
        <w:rPr>
          <w:rFonts w:eastAsia="Times New Roman" w:cs="Calibri"/>
          <w:snapToGrid w:val="0"/>
          <w:color w:val="000000"/>
        </w:rPr>
        <w:t>(c) sending it under certificate of posting</w:t>
      </w:r>
    </w:p>
    <w:p w14:paraId="04382F23" w14:textId="77777777" w:rsidR="00EB46F3" w:rsidRPr="00C81F38" w:rsidRDefault="00EB46F3" w:rsidP="00EB46F3">
      <w:pPr>
        <w:spacing w:after="0" w:line="240" w:lineRule="atLeast"/>
        <w:ind w:left="1440"/>
        <w:jc w:val="both"/>
        <w:rPr>
          <w:rFonts w:eastAsia="Times New Roman" w:cs="Calibri"/>
          <w:snapToGrid w:val="0"/>
          <w:color w:val="000000"/>
        </w:rPr>
      </w:pPr>
      <w:r w:rsidRPr="00C81F38">
        <w:rPr>
          <w:rFonts w:eastAsia="Times New Roman" w:cs="Calibri"/>
          <w:snapToGrid w:val="0"/>
          <w:color w:val="000000"/>
        </w:rPr>
        <w:t>(d) sending it by express delivery post / courier services.</w:t>
      </w:r>
    </w:p>
    <w:p w14:paraId="7A7511B3" w14:textId="77777777" w:rsidR="00EB46F3" w:rsidRPr="00C81F38" w:rsidRDefault="00EB46F3" w:rsidP="00EB46F3">
      <w:pPr>
        <w:spacing w:after="0" w:line="240" w:lineRule="atLeast"/>
        <w:ind w:left="1440"/>
        <w:jc w:val="both"/>
        <w:rPr>
          <w:rFonts w:eastAsia="Times New Roman" w:cs="Calibri"/>
          <w:snapToGrid w:val="0"/>
          <w:color w:val="000000"/>
        </w:rPr>
      </w:pPr>
      <w:r w:rsidRPr="00C81F38">
        <w:rPr>
          <w:rFonts w:eastAsia="Times New Roman" w:cs="Calibri"/>
          <w:snapToGrid w:val="0"/>
          <w:color w:val="000000"/>
        </w:rPr>
        <w:t>(e) sending it by telegram</w:t>
      </w:r>
    </w:p>
    <w:p w14:paraId="783504DF" w14:textId="77777777" w:rsidR="00EB46F3" w:rsidRPr="00C81F38" w:rsidRDefault="00EB46F3" w:rsidP="00EB46F3">
      <w:pPr>
        <w:spacing w:after="0" w:line="240" w:lineRule="atLeast"/>
        <w:ind w:left="1440"/>
        <w:jc w:val="both"/>
        <w:rPr>
          <w:rFonts w:eastAsia="Times New Roman" w:cs="Calibri"/>
          <w:snapToGrid w:val="0"/>
          <w:color w:val="000000"/>
        </w:rPr>
      </w:pPr>
      <w:r w:rsidRPr="00C81F38">
        <w:rPr>
          <w:rFonts w:eastAsia="Times New Roman" w:cs="Calibri"/>
          <w:snapToGrid w:val="0"/>
          <w:color w:val="000000"/>
        </w:rPr>
        <w:t>(f) affixing it on the door at the last known business or residential address</w:t>
      </w:r>
    </w:p>
    <w:p w14:paraId="2508E12A" w14:textId="77777777" w:rsidR="00EB46F3" w:rsidRPr="00C81F38" w:rsidRDefault="00EB46F3" w:rsidP="00EB46F3">
      <w:pPr>
        <w:spacing w:after="0" w:line="240" w:lineRule="atLeast"/>
        <w:ind w:left="1440"/>
        <w:jc w:val="both"/>
        <w:rPr>
          <w:rFonts w:eastAsia="Times New Roman" w:cs="Calibri"/>
          <w:snapToGrid w:val="0"/>
          <w:color w:val="000000"/>
        </w:rPr>
      </w:pPr>
      <w:r w:rsidRPr="00C81F38">
        <w:rPr>
          <w:rFonts w:eastAsia="Times New Roman" w:cs="Calibri"/>
          <w:snapToGrid w:val="0"/>
          <w:color w:val="000000"/>
        </w:rPr>
        <w:t>(g) advertising it at least once in any prominent daily newspaper</w:t>
      </w:r>
    </w:p>
    <w:p w14:paraId="60B2CF5D" w14:textId="77777777" w:rsidR="00EB46F3" w:rsidRPr="00C81F38" w:rsidRDefault="00EB46F3" w:rsidP="00EB46F3">
      <w:pPr>
        <w:spacing w:after="0" w:line="240" w:lineRule="atLeast"/>
        <w:ind w:left="1440"/>
        <w:jc w:val="both"/>
        <w:rPr>
          <w:rFonts w:eastAsia="Times New Roman" w:cs="Calibri"/>
          <w:snapToGrid w:val="0"/>
          <w:color w:val="000000"/>
        </w:rPr>
      </w:pPr>
      <w:r w:rsidRPr="00C81F38">
        <w:rPr>
          <w:rFonts w:eastAsia="Times New Roman" w:cs="Calibri"/>
          <w:snapToGrid w:val="0"/>
          <w:color w:val="000000"/>
        </w:rPr>
        <w:t>(h) sending a message through the Trading System</w:t>
      </w:r>
    </w:p>
    <w:p w14:paraId="46CA0B16" w14:textId="77777777" w:rsidR="00EB46F3" w:rsidRPr="00C81F38" w:rsidRDefault="00EB46F3" w:rsidP="00EB46F3">
      <w:pPr>
        <w:spacing w:after="0" w:line="240" w:lineRule="atLeast"/>
        <w:ind w:left="1440"/>
        <w:jc w:val="both"/>
        <w:rPr>
          <w:rFonts w:eastAsia="Times New Roman" w:cs="Calibri"/>
          <w:snapToGrid w:val="0"/>
          <w:color w:val="000000"/>
        </w:rPr>
      </w:pPr>
      <w:r w:rsidRPr="00C81F38">
        <w:rPr>
          <w:rFonts w:eastAsia="Times New Roman" w:cs="Calibri"/>
          <w:snapToGrid w:val="0"/>
          <w:color w:val="000000"/>
        </w:rPr>
        <w:t>(</w:t>
      </w:r>
      <w:proofErr w:type="spellStart"/>
      <w:r w:rsidRPr="00C81F38">
        <w:rPr>
          <w:rFonts w:eastAsia="Times New Roman" w:cs="Calibri"/>
          <w:snapToGrid w:val="0"/>
          <w:color w:val="000000"/>
        </w:rPr>
        <w:t>i</w:t>
      </w:r>
      <w:proofErr w:type="spellEnd"/>
      <w:r w:rsidRPr="00C81F38">
        <w:rPr>
          <w:rFonts w:eastAsia="Times New Roman" w:cs="Calibri"/>
          <w:snapToGrid w:val="0"/>
          <w:color w:val="000000"/>
        </w:rPr>
        <w:t>) an electronic mail or fax</w:t>
      </w:r>
    </w:p>
    <w:p w14:paraId="50181ED6" w14:textId="77777777" w:rsidR="00EB46F3" w:rsidRPr="00C81F38" w:rsidRDefault="00EB46F3" w:rsidP="00EB46F3">
      <w:pPr>
        <w:tabs>
          <w:tab w:val="center" w:pos="4320"/>
          <w:tab w:val="right" w:pos="8640"/>
        </w:tabs>
        <w:spacing w:after="0" w:line="240" w:lineRule="auto"/>
        <w:rPr>
          <w:rFonts w:eastAsia="Times New Roman" w:cs="Calibri"/>
        </w:rPr>
      </w:pPr>
    </w:p>
    <w:p w14:paraId="4863DB66" w14:textId="430AF3B7" w:rsidR="00EB46F3" w:rsidRPr="00C81F38" w:rsidRDefault="00EB46F3" w:rsidP="00F84822">
      <w:pPr>
        <w:pStyle w:val="ListParagraph"/>
        <w:numPr>
          <w:ilvl w:val="0"/>
          <w:numId w:val="4"/>
        </w:numPr>
        <w:spacing w:after="0" w:line="240" w:lineRule="atLeast"/>
        <w:ind w:right="389"/>
        <w:jc w:val="both"/>
        <w:rPr>
          <w:rFonts w:eastAsia="Times New Roman" w:cs="Calibri"/>
          <w:b/>
          <w:snapToGrid w:val="0"/>
          <w:color w:val="000000"/>
        </w:rPr>
      </w:pPr>
      <w:r w:rsidRPr="00C81F38">
        <w:rPr>
          <w:rFonts w:eastAsia="Times New Roman" w:cs="Calibri"/>
          <w:b/>
          <w:snapToGrid w:val="0"/>
          <w:color w:val="000000"/>
        </w:rPr>
        <w:t xml:space="preserve">Force Majeure </w:t>
      </w:r>
    </w:p>
    <w:p w14:paraId="0BB1E781" w14:textId="77777777" w:rsidR="00F84822" w:rsidRPr="00C81F38" w:rsidRDefault="00F84822" w:rsidP="00F84822">
      <w:pPr>
        <w:spacing w:after="0" w:line="240" w:lineRule="atLeast"/>
        <w:ind w:right="389"/>
        <w:jc w:val="both"/>
        <w:rPr>
          <w:rFonts w:eastAsia="Times New Roman" w:cs="Calibri"/>
          <w:b/>
          <w:snapToGrid w:val="0"/>
          <w:color w:val="000000"/>
        </w:rPr>
      </w:pPr>
    </w:p>
    <w:p w14:paraId="39E4A1DC" w14:textId="77777777" w:rsidR="00EB46F3" w:rsidRPr="00C81F38" w:rsidRDefault="00EB46F3" w:rsidP="00EB46F3">
      <w:pPr>
        <w:tabs>
          <w:tab w:val="left" w:pos="8640"/>
        </w:tabs>
        <w:spacing w:after="0" w:line="240" w:lineRule="atLeast"/>
        <w:ind w:left="360" w:right="389"/>
        <w:jc w:val="both"/>
        <w:rPr>
          <w:rFonts w:eastAsia="Times New Roman" w:cs="Calibri"/>
          <w:snapToGrid w:val="0"/>
          <w:color w:val="000000"/>
        </w:rPr>
      </w:pPr>
      <w:r w:rsidRPr="00C81F38">
        <w:rPr>
          <w:rFonts w:eastAsia="Times New Roman" w:cs="Calibri"/>
          <w:snapToGrid w:val="0"/>
          <w:color w:val="000000"/>
        </w:rPr>
        <w:t>No liability shall result to either party for delay in performance or non-performance of the obligations under the agreement caused or contributed to by any event of force majeure. For purposes of this Clause, "Force Majeure" means and includes wars, insurrections, revolution, fires, floods, epidemic, quarantine restrictions, declared general strikes in relevant industries, act of God, act of governmental, statutory, regulatory or legal authority and such other acts or events beyond the control of the non-performing party.</w:t>
      </w:r>
    </w:p>
    <w:p w14:paraId="13224B8B" w14:textId="77777777" w:rsidR="00EB46F3" w:rsidRPr="00C81F38" w:rsidRDefault="00EB46F3" w:rsidP="00EB46F3">
      <w:pPr>
        <w:tabs>
          <w:tab w:val="center" w:pos="4320"/>
          <w:tab w:val="right" w:pos="8640"/>
        </w:tabs>
        <w:spacing w:after="0" w:line="240" w:lineRule="auto"/>
        <w:rPr>
          <w:rFonts w:eastAsia="Times New Roman" w:cs="Calibri"/>
        </w:rPr>
      </w:pPr>
    </w:p>
    <w:p w14:paraId="25B8C613" w14:textId="77777777" w:rsidR="00EB46F3" w:rsidRPr="00C81F38" w:rsidRDefault="00EB46F3" w:rsidP="00EB46F3">
      <w:pPr>
        <w:rPr>
          <w:rFonts w:eastAsia="Times New Roman" w:cs="Calibri"/>
          <w:b/>
          <w:snapToGrid w:val="0"/>
          <w:color w:val="000000"/>
        </w:rPr>
      </w:pPr>
      <w:r w:rsidRPr="00C81F38">
        <w:rPr>
          <w:rFonts w:eastAsia="Times New Roman" w:cs="Calibri"/>
          <w:b/>
          <w:snapToGrid w:val="0"/>
          <w:color w:val="000000"/>
        </w:rPr>
        <w:t xml:space="preserve">9.   No assignment </w:t>
      </w:r>
    </w:p>
    <w:p w14:paraId="3C9391AE" w14:textId="77777777" w:rsidR="00EB46F3" w:rsidRPr="00C81F38" w:rsidRDefault="00EB46F3" w:rsidP="00EB46F3">
      <w:pPr>
        <w:tabs>
          <w:tab w:val="left" w:pos="8640"/>
        </w:tabs>
        <w:spacing w:after="0" w:line="240" w:lineRule="atLeast"/>
        <w:ind w:left="360" w:right="389"/>
        <w:jc w:val="both"/>
        <w:rPr>
          <w:rFonts w:eastAsia="Times New Roman" w:cs="Calibri"/>
          <w:snapToGrid w:val="0"/>
          <w:color w:val="000000"/>
        </w:rPr>
      </w:pPr>
      <w:r w:rsidRPr="00C81F38">
        <w:rPr>
          <w:rFonts w:eastAsia="Times New Roman" w:cs="Calibri"/>
          <w:snapToGrid w:val="0"/>
          <w:color w:val="000000"/>
        </w:rPr>
        <w:t>Neither party shall be entitled to assign or otherwise transfer this agreement or any benefits, rights, obligations or interests herein whether in whole or in part to any other agency without the prior written consent of the other.</w:t>
      </w:r>
    </w:p>
    <w:p w14:paraId="0448A4B2" w14:textId="77777777" w:rsidR="00EB46F3" w:rsidRPr="00C81F38" w:rsidRDefault="00EB46F3" w:rsidP="00EB46F3">
      <w:pPr>
        <w:tabs>
          <w:tab w:val="left" w:pos="8640"/>
        </w:tabs>
        <w:spacing w:after="0" w:line="240" w:lineRule="atLeast"/>
        <w:ind w:right="389"/>
        <w:jc w:val="both"/>
        <w:rPr>
          <w:rFonts w:eastAsia="Times New Roman" w:cs="Calibri"/>
          <w:snapToGrid w:val="0"/>
          <w:color w:val="000000"/>
        </w:rPr>
      </w:pPr>
    </w:p>
    <w:p w14:paraId="71E2E407" w14:textId="3EF6CDD9" w:rsidR="00EB46F3" w:rsidRPr="00C81F38" w:rsidRDefault="00EB46F3" w:rsidP="00F84822">
      <w:pPr>
        <w:pStyle w:val="ListParagraph"/>
        <w:numPr>
          <w:ilvl w:val="0"/>
          <w:numId w:val="4"/>
        </w:numPr>
        <w:spacing w:after="0" w:line="240" w:lineRule="atLeast"/>
        <w:jc w:val="both"/>
        <w:rPr>
          <w:rFonts w:eastAsia="Times New Roman" w:cs="Calibri"/>
          <w:b/>
          <w:snapToGrid w:val="0"/>
          <w:color w:val="000000"/>
        </w:rPr>
      </w:pPr>
      <w:r w:rsidRPr="00C81F38">
        <w:rPr>
          <w:rFonts w:eastAsia="Times New Roman" w:cs="Calibri"/>
          <w:b/>
          <w:snapToGrid w:val="0"/>
          <w:color w:val="000000"/>
        </w:rPr>
        <w:t>Supersession</w:t>
      </w:r>
    </w:p>
    <w:p w14:paraId="05EBB7CC" w14:textId="77777777" w:rsidR="00F84822" w:rsidRPr="00C81F38" w:rsidRDefault="00F84822" w:rsidP="00F84822">
      <w:pPr>
        <w:spacing w:after="0" w:line="240" w:lineRule="atLeast"/>
        <w:jc w:val="both"/>
        <w:rPr>
          <w:rFonts w:eastAsia="Times New Roman" w:cs="Calibri"/>
          <w:b/>
          <w:snapToGrid w:val="0"/>
          <w:color w:val="000000"/>
        </w:rPr>
      </w:pPr>
    </w:p>
    <w:p w14:paraId="2852D68F" w14:textId="77777777" w:rsidR="00EB46F3" w:rsidRPr="00C81F38" w:rsidRDefault="00EB46F3" w:rsidP="00EB46F3">
      <w:pPr>
        <w:tabs>
          <w:tab w:val="left" w:pos="8640"/>
        </w:tabs>
        <w:spacing w:after="0" w:line="240" w:lineRule="atLeast"/>
        <w:ind w:left="360" w:right="389"/>
        <w:jc w:val="both"/>
        <w:rPr>
          <w:rFonts w:eastAsia="Times New Roman" w:cs="Calibri"/>
          <w:snapToGrid w:val="0"/>
          <w:color w:val="000000"/>
        </w:rPr>
      </w:pPr>
      <w:r w:rsidRPr="00C81F38">
        <w:rPr>
          <w:rFonts w:eastAsia="Times New Roman" w:cs="Calibri"/>
          <w:snapToGrid w:val="0"/>
          <w:color w:val="000000"/>
        </w:rPr>
        <w:lastRenderedPageBreak/>
        <w:t>This agreement shall supersede all previous communications between the Clearing Member and Trading Member with respect to clearing and settlement of deals, both oral or written, and the provisions herein contained shall not be omitted, added to, modified or amended in any manner except in writing and signed by both the parties hereof.</w:t>
      </w:r>
    </w:p>
    <w:p w14:paraId="0CFDE2BA" w14:textId="77777777" w:rsidR="00EB46F3" w:rsidRPr="00C81F38" w:rsidRDefault="00EB46F3" w:rsidP="00EB46F3">
      <w:pPr>
        <w:tabs>
          <w:tab w:val="left" w:pos="8640"/>
        </w:tabs>
        <w:spacing w:after="0" w:line="240" w:lineRule="atLeast"/>
        <w:ind w:right="389"/>
        <w:jc w:val="both"/>
        <w:rPr>
          <w:rFonts w:eastAsia="Times New Roman" w:cs="Calibri"/>
          <w:snapToGrid w:val="0"/>
          <w:color w:val="000000"/>
        </w:rPr>
      </w:pPr>
    </w:p>
    <w:p w14:paraId="295E2CB0" w14:textId="77777777" w:rsidR="00F84822" w:rsidRPr="00C81F38" w:rsidRDefault="00EB46F3" w:rsidP="00F84822">
      <w:pPr>
        <w:pStyle w:val="ListParagraph"/>
        <w:numPr>
          <w:ilvl w:val="0"/>
          <w:numId w:val="4"/>
        </w:numPr>
        <w:spacing w:after="0" w:line="240" w:lineRule="atLeast"/>
        <w:jc w:val="both"/>
        <w:rPr>
          <w:rFonts w:eastAsia="Times New Roman" w:cs="Calibri"/>
          <w:b/>
          <w:snapToGrid w:val="0"/>
          <w:color w:val="000000"/>
        </w:rPr>
      </w:pPr>
      <w:r w:rsidRPr="00C81F38">
        <w:rPr>
          <w:rFonts w:eastAsia="Times New Roman" w:cs="Calibri"/>
          <w:b/>
          <w:snapToGrid w:val="0"/>
          <w:color w:val="000000"/>
        </w:rPr>
        <w:t>Non-waiver</w:t>
      </w:r>
    </w:p>
    <w:p w14:paraId="1E80F9A9" w14:textId="77777777" w:rsidR="00F84822" w:rsidRPr="00C81F38" w:rsidRDefault="00F84822" w:rsidP="00F84822">
      <w:pPr>
        <w:pStyle w:val="ListParagraph"/>
        <w:spacing w:after="0" w:line="240" w:lineRule="atLeast"/>
        <w:ind w:left="360"/>
        <w:jc w:val="both"/>
        <w:rPr>
          <w:rFonts w:eastAsia="Times New Roman" w:cs="Calibri"/>
          <w:b/>
          <w:snapToGrid w:val="0"/>
          <w:color w:val="000000"/>
        </w:rPr>
      </w:pPr>
    </w:p>
    <w:p w14:paraId="3E89A5A5" w14:textId="1CE529CA" w:rsidR="00EB46F3" w:rsidRPr="00C81F38" w:rsidRDefault="00EB46F3" w:rsidP="00F84822">
      <w:pPr>
        <w:pStyle w:val="ListParagraph"/>
        <w:spacing w:after="0" w:line="240" w:lineRule="atLeast"/>
        <w:ind w:left="360"/>
        <w:jc w:val="both"/>
        <w:rPr>
          <w:rFonts w:eastAsia="Times New Roman" w:cs="Calibri"/>
          <w:b/>
          <w:snapToGrid w:val="0"/>
          <w:color w:val="000000"/>
        </w:rPr>
      </w:pPr>
      <w:r w:rsidRPr="00C81F38">
        <w:rPr>
          <w:rFonts w:eastAsia="Times New Roman" w:cs="Calibri"/>
          <w:snapToGrid w:val="0"/>
          <w:color w:val="000000"/>
        </w:rPr>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41A489A7" w14:textId="77777777" w:rsidR="00EB46F3" w:rsidRPr="00C81F38" w:rsidRDefault="00EB46F3" w:rsidP="00EB46F3">
      <w:pPr>
        <w:tabs>
          <w:tab w:val="left" w:pos="8640"/>
        </w:tabs>
        <w:spacing w:after="0" w:line="240" w:lineRule="atLeast"/>
        <w:ind w:right="389"/>
        <w:jc w:val="both"/>
        <w:rPr>
          <w:rFonts w:eastAsia="Times New Roman" w:cs="Calibri"/>
          <w:snapToGrid w:val="0"/>
          <w:color w:val="000000"/>
        </w:rPr>
      </w:pPr>
    </w:p>
    <w:p w14:paraId="6041ACEC" w14:textId="1AC9503B" w:rsidR="00EB46F3" w:rsidRPr="00197296" w:rsidRDefault="00EB46F3" w:rsidP="00197296">
      <w:pPr>
        <w:pStyle w:val="ListParagraph"/>
        <w:numPr>
          <w:ilvl w:val="0"/>
          <w:numId w:val="4"/>
        </w:numPr>
        <w:spacing w:after="0" w:line="240" w:lineRule="atLeast"/>
        <w:jc w:val="both"/>
        <w:rPr>
          <w:rFonts w:eastAsia="Times New Roman" w:cs="Calibri"/>
          <w:b/>
          <w:snapToGrid w:val="0"/>
          <w:color w:val="000000"/>
        </w:rPr>
      </w:pPr>
      <w:r w:rsidRPr="00197296">
        <w:rPr>
          <w:rFonts w:eastAsia="Times New Roman" w:cs="Calibri"/>
          <w:b/>
          <w:snapToGrid w:val="0"/>
          <w:color w:val="000000"/>
        </w:rPr>
        <w:t>Arbitration</w:t>
      </w:r>
    </w:p>
    <w:p w14:paraId="5293D118" w14:textId="77777777" w:rsidR="00EB46F3" w:rsidRPr="00C81F38" w:rsidRDefault="00EB46F3" w:rsidP="00EB46F3">
      <w:pPr>
        <w:tabs>
          <w:tab w:val="left" w:pos="8640"/>
        </w:tabs>
        <w:spacing w:after="0" w:line="240" w:lineRule="atLeast"/>
        <w:ind w:left="360" w:right="389"/>
        <w:jc w:val="both"/>
        <w:rPr>
          <w:rFonts w:eastAsia="Times New Roman" w:cs="Calibri"/>
          <w:b/>
          <w:snapToGrid w:val="0"/>
          <w:color w:val="000000"/>
        </w:rPr>
      </w:pPr>
    </w:p>
    <w:p w14:paraId="50F7055C" w14:textId="34F258A7" w:rsidR="00EB46F3" w:rsidRPr="00C81F38" w:rsidRDefault="00EB46F3" w:rsidP="00EB46F3">
      <w:pPr>
        <w:numPr>
          <w:ilvl w:val="0"/>
          <w:numId w:val="12"/>
        </w:numPr>
        <w:spacing w:after="0" w:line="240" w:lineRule="atLeast"/>
        <w:jc w:val="both"/>
        <w:rPr>
          <w:rFonts w:eastAsia="Times New Roman" w:cs="Calibri"/>
          <w:snapToGrid w:val="0"/>
          <w:color w:val="000000"/>
        </w:rPr>
      </w:pPr>
      <w:r w:rsidRPr="00C81F38">
        <w:rPr>
          <w:rFonts w:eastAsia="Times New Roman" w:cs="Calibri"/>
          <w:snapToGrid w:val="0"/>
          <w:color w:val="000000"/>
        </w:rPr>
        <w:t xml:space="preserve">All disputes, differences or questions arising out of or in relation to the agreement including the interpretation of the terms contained herein or in the Rules, Bye Laws and Regulations of EXCHANGE/CC/or in regard to the obligations, failure or breach thereof by any of the parties and/or of any matter whatsoever arising out of the Agreement, shall in the first instance be resolved mutually by the parties. </w:t>
      </w:r>
    </w:p>
    <w:p w14:paraId="7357FA7C" w14:textId="77777777" w:rsidR="00197296" w:rsidRDefault="00EB46F3" w:rsidP="00EB46F3">
      <w:pPr>
        <w:numPr>
          <w:ilvl w:val="0"/>
          <w:numId w:val="12"/>
        </w:numPr>
        <w:spacing w:after="0" w:line="240" w:lineRule="atLeast"/>
        <w:jc w:val="both"/>
        <w:rPr>
          <w:rFonts w:eastAsia="Times New Roman" w:cs="Calibri"/>
          <w:snapToGrid w:val="0"/>
          <w:color w:val="000000"/>
        </w:rPr>
      </w:pPr>
      <w:r w:rsidRPr="00C81F38">
        <w:rPr>
          <w:rFonts w:eastAsia="Times New Roman" w:cs="Calibri"/>
          <w:snapToGrid w:val="0"/>
          <w:color w:val="000000"/>
        </w:rPr>
        <w:t>If the parties fail to resolve the same mutually, then the same shall be referred to the arbitration in accordance with the Rules, Bye Laws and Regulations of Exchange/CC, as the case may be.</w:t>
      </w:r>
    </w:p>
    <w:p w14:paraId="5441D720" w14:textId="77777777" w:rsidR="00197296" w:rsidRDefault="00197296" w:rsidP="00197296">
      <w:pPr>
        <w:spacing w:after="0" w:line="240" w:lineRule="atLeast"/>
        <w:jc w:val="both"/>
        <w:rPr>
          <w:rFonts w:eastAsia="Times New Roman" w:cs="Calibri"/>
          <w:snapToGrid w:val="0"/>
          <w:color w:val="000000"/>
        </w:rPr>
      </w:pPr>
    </w:p>
    <w:p w14:paraId="43E4DBB8" w14:textId="77777777" w:rsidR="00197296" w:rsidRPr="00197296" w:rsidRDefault="00EB46F3" w:rsidP="00197296">
      <w:pPr>
        <w:pStyle w:val="ListParagraph"/>
        <w:numPr>
          <w:ilvl w:val="0"/>
          <w:numId w:val="4"/>
        </w:numPr>
        <w:spacing w:after="0" w:line="240" w:lineRule="atLeast"/>
        <w:jc w:val="both"/>
        <w:rPr>
          <w:rFonts w:eastAsia="Times New Roman" w:cs="Calibri"/>
          <w:snapToGrid w:val="0"/>
          <w:color w:val="000000"/>
        </w:rPr>
      </w:pPr>
      <w:r w:rsidRPr="00197296">
        <w:rPr>
          <w:rFonts w:eastAsia="Times New Roman" w:cs="Calibri"/>
          <w:b/>
          <w:snapToGrid w:val="0"/>
          <w:color w:val="000000"/>
        </w:rPr>
        <w:t>Jurisdiction</w:t>
      </w:r>
    </w:p>
    <w:p w14:paraId="5FF67396" w14:textId="77777777" w:rsidR="00197296" w:rsidRDefault="00197296" w:rsidP="00197296">
      <w:pPr>
        <w:pStyle w:val="ListParagraph"/>
        <w:spacing w:after="0" w:line="240" w:lineRule="atLeast"/>
        <w:ind w:left="360"/>
        <w:jc w:val="both"/>
        <w:rPr>
          <w:rFonts w:eastAsia="Times New Roman" w:cs="Calibri"/>
          <w:snapToGrid w:val="0"/>
          <w:color w:val="000000"/>
        </w:rPr>
      </w:pPr>
    </w:p>
    <w:p w14:paraId="199EBA48" w14:textId="53BEF629" w:rsidR="00EB46F3" w:rsidRPr="00197296" w:rsidRDefault="00EB46F3" w:rsidP="00197296">
      <w:pPr>
        <w:pStyle w:val="ListParagraph"/>
        <w:spacing w:after="0" w:line="240" w:lineRule="atLeast"/>
        <w:ind w:left="360"/>
        <w:jc w:val="both"/>
        <w:rPr>
          <w:rFonts w:eastAsia="Times New Roman" w:cs="Calibri"/>
          <w:snapToGrid w:val="0"/>
          <w:color w:val="000000"/>
        </w:rPr>
      </w:pPr>
      <w:r w:rsidRPr="00197296">
        <w:rPr>
          <w:rFonts w:eastAsia="Times New Roman" w:cs="Calibri"/>
          <w:snapToGrid w:val="0"/>
          <w:color w:val="000000"/>
        </w:rPr>
        <w:t xml:space="preserve">This agreement shall be subject to the exclusive jurisdiction of the courts in Mumbai. </w:t>
      </w:r>
    </w:p>
    <w:p w14:paraId="6548ACC3" w14:textId="77777777" w:rsidR="00F84822" w:rsidRPr="00C81F38" w:rsidRDefault="00F84822" w:rsidP="00EB46F3">
      <w:pPr>
        <w:tabs>
          <w:tab w:val="left" w:pos="8640"/>
        </w:tabs>
        <w:spacing w:after="0" w:line="240" w:lineRule="atLeast"/>
        <w:ind w:left="720" w:right="389"/>
        <w:jc w:val="both"/>
        <w:rPr>
          <w:rFonts w:eastAsia="Times New Roman" w:cs="Calibri"/>
          <w:snapToGrid w:val="0"/>
          <w:color w:val="000000"/>
        </w:rPr>
      </w:pPr>
    </w:p>
    <w:p w14:paraId="059D23F4" w14:textId="77777777" w:rsidR="00EB46F3" w:rsidRPr="00C81F38" w:rsidRDefault="00EB46F3" w:rsidP="00EB46F3">
      <w:pPr>
        <w:spacing w:after="0" w:line="240" w:lineRule="atLeast"/>
        <w:jc w:val="both"/>
        <w:rPr>
          <w:rFonts w:eastAsia="Times New Roman" w:cs="Calibri"/>
          <w:snapToGrid w:val="0"/>
          <w:color w:val="000000"/>
        </w:rPr>
      </w:pPr>
      <w:r w:rsidRPr="00C81F38">
        <w:rPr>
          <w:rFonts w:eastAsia="Times New Roman" w:cs="Calibri"/>
          <w:snapToGrid w:val="0"/>
          <w:color w:val="000000"/>
        </w:rPr>
        <w:t>IN WITNESS THEREOF, the parties to agreement have caused these presents to be executed as of the day and year first above written.</w:t>
      </w:r>
    </w:p>
    <w:p w14:paraId="7878FF9C" w14:textId="77777777" w:rsidR="00EB46F3" w:rsidRPr="00C81F38" w:rsidRDefault="00EB46F3" w:rsidP="00EB46F3">
      <w:pPr>
        <w:spacing w:after="0" w:line="240" w:lineRule="atLeast"/>
        <w:jc w:val="both"/>
        <w:rPr>
          <w:rFonts w:eastAsia="Times New Roman" w:cs="Calibri"/>
          <w:snapToGrid w:val="0"/>
          <w:color w:val="000000"/>
        </w:rPr>
      </w:pPr>
    </w:p>
    <w:p w14:paraId="54F2F7CF" w14:textId="77777777" w:rsidR="00EB46F3" w:rsidRPr="00C81F38" w:rsidRDefault="00EB46F3" w:rsidP="00EB46F3">
      <w:pPr>
        <w:spacing w:after="0" w:line="240" w:lineRule="atLeast"/>
        <w:jc w:val="both"/>
        <w:rPr>
          <w:rFonts w:eastAsia="Times New Roman" w:cs="Calibri"/>
          <w:snapToGrid w:val="0"/>
          <w:color w:val="000000"/>
        </w:rPr>
      </w:pPr>
      <w:r w:rsidRPr="00C81F38">
        <w:rPr>
          <w:rFonts w:eastAsia="Times New Roman" w:cs="Calibri"/>
          <w:snapToGrid w:val="0"/>
          <w:color w:val="000000"/>
        </w:rPr>
        <w:t>Signed for and on behalf of</w:t>
      </w:r>
    </w:p>
    <w:p w14:paraId="0819AF06" w14:textId="77777777" w:rsidR="00EB46F3" w:rsidRPr="00C81F38" w:rsidRDefault="00EB46F3" w:rsidP="00EB46F3">
      <w:pPr>
        <w:spacing w:after="0" w:line="240" w:lineRule="atLeast"/>
        <w:jc w:val="both"/>
        <w:rPr>
          <w:rFonts w:eastAsia="Times New Roman" w:cs="Calibri"/>
          <w:snapToGrid w:val="0"/>
          <w:color w:val="000000"/>
        </w:rPr>
      </w:pPr>
      <w:r w:rsidRPr="00C81F38">
        <w:rPr>
          <w:rFonts w:eastAsia="Times New Roman" w:cs="Calibri"/>
          <w:b/>
          <w:snapToGrid w:val="0"/>
          <w:color w:val="000000"/>
        </w:rPr>
        <w:t>CLEARING MEMBER</w:t>
      </w:r>
      <w:r w:rsidRPr="00C81F38">
        <w:rPr>
          <w:rFonts w:eastAsia="Times New Roman" w:cs="Calibri"/>
          <w:b/>
          <w:snapToGrid w:val="0"/>
          <w:color w:val="000000"/>
        </w:rPr>
        <w:tab/>
      </w:r>
      <w:r w:rsidRPr="00C81F38">
        <w:rPr>
          <w:rFonts w:eastAsia="Times New Roman" w:cs="Calibri"/>
          <w:b/>
          <w:snapToGrid w:val="0"/>
          <w:color w:val="000000"/>
        </w:rPr>
        <w:tab/>
      </w:r>
      <w:r w:rsidRPr="00C81F38">
        <w:rPr>
          <w:rFonts w:eastAsia="Times New Roman" w:cs="Calibri"/>
          <w:snapToGrid w:val="0"/>
          <w:color w:val="000000"/>
        </w:rPr>
        <w:t>:</w:t>
      </w:r>
    </w:p>
    <w:p w14:paraId="5C5C1F18" w14:textId="77777777" w:rsidR="00EB46F3" w:rsidRPr="00C81F38" w:rsidRDefault="00EB46F3" w:rsidP="00EB46F3">
      <w:pPr>
        <w:spacing w:after="0" w:line="240" w:lineRule="atLeast"/>
        <w:jc w:val="both"/>
        <w:rPr>
          <w:rFonts w:eastAsia="Times New Roman" w:cs="Calibri"/>
          <w:snapToGrid w:val="0"/>
          <w:color w:val="000000"/>
        </w:rPr>
      </w:pPr>
      <w:r w:rsidRPr="00C81F38">
        <w:rPr>
          <w:rFonts w:eastAsia="Times New Roman" w:cs="Calibri"/>
          <w:snapToGrid w:val="0"/>
          <w:color w:val="000000"/>
        </w:rPr>
        <w:t>By</w:t>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t>:</w:t>
      </w:r>
    </w:p>
    <w:p w14:paraId="5521B21C" w14:textId="77777777" w:rsidR="00EB46F3" w:rsidRPr="00C81F38" w:rsidRDefault="00EB46F3" w:rsidP="00EB46F3">
      <w:pPr>
        <w:spacing w:after="0" w:line="240" w:lineRule="atLeast"/>
        <w:jc w:val="both"/>
        <w:rPr>
          <w:rFonts w:eastAsia="Times New Roman" w:cs="Calibri"/>
          <w:snapToGrid w:val="0"/>
          <w:color w:val="000000"/>
        </w:rPr>
      </w:pPr>
      <w:r w:rsidRPr="00C81F38">
        <w:rPr>
          <w:rFonts w:eastAsia="Times New Roman" w:cs="Calibri"/>
          <w:snapToGrid w:val="0"/>
          <w:color w:val="000000"/>
        </w:rPr>
        <w:t>Signature</w:t>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t>:</w:t>
      </w:r>
    </w:p>
    <w:p w14:paraId="08BAC693" w14:textId="77777777" w:rsidR="00EB46F3" w:rsidRPr="00C81F38" w:rsidRDefault="00EB46F3" w:rsidP="00EB46F3">
      <w:pPr>
        <w:spacing w:after="0" w:line="240" w:lineRule="atLeast"/>
        <w:jc w:val="both"/>
        <w:rPr>
          <w:rFonts w:eastAsia="Times New Roman" w:cs="Calibri"/>
          <w:snapToGrid w:val="0"/>
          <w:color w:val="000000"/>
        </w:rPr>
      </w:pPr>
      <w:r w:rsidRPr="00C81F38">
        <w:rPr>
          <w:rFonts w:eastAsia="Times New Roman" w:cs="Calibri"/>
          <w:snapToGrid w:val="0"/>
          <w:color w:val="000000"/>
        </w:rPr>
        <w:t>Title</w:t>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t>:</w:t>
      </w:r>
    </w:p>
    <w:p w14:paraId="0060A62F" w14:textId="77777777" w:rsidR="00EB46F3" w:rsidRPr="00C81F38" w:rsidRDefault="00EB46F3" w:rsidP="00EB46F3">
      <w:pPr>
        <w:spacing w:after="0" w:line="240" w:lineRule="atLeast"/>
        <w:jc w:val="both"/>
        <w:rPr>
          <w:rFonts w:eastAsia="Times New Roman" w:cs="Calibri"/>
          <w:snapToGrid w:val="0"/>
          <w:color w:val="000000"/>
        </w:rPr>
      </w:pPr>
      <w:r w:rsidRPr="00C81F38">
        <w:rPr>
          <w:rFonts w:eastAsia="Times New Roman" w:cs="Calibri"/>
          <w:snapToGrid w:val="0"/>
          <w:color w:val="000000"/>
        </w:rPr>
        <w:t>Witness</w:t>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t>:</w:t>
      </w:r>
    </w:p>
    <w:p w14:paraId="16D41612" w14:textId="77777777" w:rsidR="00EB46F3" w:rsidRPr="00C81F38" w:rsidRDefault="00EB46F3" w:rsidP="00EB46F3">
      <w:pPr>
        <w:spacing w:after="0" w:line="240" w:lineRule="atLeast"/>
        <w:jc w:val="both"/>
        <w:rPr>
          <w:rFonts w:eastAsia="Times New Roman" w:cs="Calibri"/>
          <w:snapToGrid w:val="0"/>
          <w:color w:val="000000"/>
        </w:rPr>
      </w:pPr>
      <w:r w:rsidRPr="00C81F38">
        <w:rPr>
          <w:rFonts w:eastAsia="Times New Roman" w:cs="Calibri"/>
          <w:snapToGrid w:val="0"/>
          <w:color w:val="000000"/>
        </w:rPr>
        <w:tab/>
      </w:r>
    </w:p>
    <w:p w14:paraId="615F5E78" w14:textId="77777777" w:rsidR="00EB46F3" w:rsidRPr="00C81F38" w:rsidRDefault="00EB46F3" w:rsidP="00EB46F3">
      <w:pPr>
        <w:spacing w:after="0" w:line="240" w:lineRule="atLeast"/>
        <w:jc w:val="both"/>
        <w:rPr>
          <w:rFonts w:eastAsia="Times New Roman" w:cs="Calibri"/>
          <w:snapToGrid w:val="0"/>
          <w:color w:val="000000"/>
        </w:rPr>
      </w:pPr>
      <w:r w:rsidRPr="00C81F38">
        <w:rPr>
          <w:rFonts w:eastAsia="Times New Roman" w:cs="Calibri"/>
          <w:snapToGrid w:val="0"/>
          <w:color w:val="000000"/>
        </w:rPr>
        <w:t>Signed for an on behalf of</w:t>
      </w:r>
    </w:p>
    <w:p w14:paraId="22B81711" w14:textId="77777777" w:rsidR="00EB46F3" w:rsidRPr="00C81F38" w:rsidRDefault="00EB46F3" w:rsidP="00EB46F3">
      <w:pPr>
        <w:spacing w:after="0" w:line="240" w:lineRule="atLeast"/>
        <w:jc w:val="both"/>
        <w:rPr>
          <w:rFonts w:eastAsia="Times New Roman" w:cs="Calibri"/>
          <w:snapToGrid w:val="0"/>
          <w:color w:val="000000"/>
        </w:rPr>
      </w:pPr>
      <w:r w:rsidRPr="00C81F38">
        <w:rPr>
          <w:rFonts w:eastAsia="Times New Roman" w:cs="Calibri"/>
          <w:b/>
          <w:snapToGrid w:val="0"/>
          <w:color w:val="000000"/>
        </w:rPr>
        <w:t>TRADING MEMBER</w:t>
      </w:r>
      <w:r w:rsidRPr="00C81F38">
        <w:rPr>
          <w:rFonts w:eastAsia="Times New Roman" w:cs="Calibri"/>
          <w:b/>
          <w:snapToGrid w:val="0"/>
          <w:color w:val="000000"/>
        </w:rPr>
        <w:tab/>
      </w:r>
      <w:r w:rsidRPr="00C81F38">
        <w:rPr>
          <w:rFonts w:eastAsia="Times New Roman" w:cs="Calibri"/>
          <w:b/>
          <w:snapToGrid w:val="0"/>
          <w:color w:val="000000"/>
        </w:rPr>
        <w:tab/>
      </w:r>
      <w:r w:rsidRPr="00C81F38">
        <w:rPr>
          <w:rFonts w:eastAsia="Times New Roman" w:cs="Calibri"/>
          <w:b/>
          <w:snapToGrid w:val="0"/>
          <w:color w:val="000000"/>
        </w:rPr>
        <w:tab/>
      </w:r>
      <w:r w:rsidRPr="00C81F38">
        <w:rPr>
          <w:rFonts w:eastAsia="Times New Roman" w:cs="Calibri"/>
          <w:snapToGrid w:val="0"/>
          <w:color w:val="000000"/>
        </w:rPr>
        <w:t>:</w:t>
      </w:r>
    </w:p>
    <w:p w14:paraId="0B599B54" w14:textId="77777777" w:rsidR="00EB46F3" w:rsidRPr="00C81F38" w:rsidRDefault="00EB46F3" w:rsidP="00EB46F3">
      <w:pPr>
        <w:spacing w:after="0" w:line="240" w:lineRule="atLeast"/>
        <w:jc w:val="both"/>
        <w:rPr>
          <w:rFonts w:eastAsia="Times New Roman" w:cs="Calibri"/>
          <w:snapToGrid w:val="0"/>
          <w:color w:val="000000"/>
        </w:rPr>
      </w:pPr>
      <w:r w:rsidRPr="00C81F38">
        <w:rPr>
          <w:rFonts w:eastAsia="Times New Roman" w:cs="Calibri"/>
          <w:snapToGrid w:val="0"/>
          <w:color w:val="000000"/>
        </w:rPr>
        <w:t>By</w:t>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t>:</w:t>
      </w:r>
    </w:p>
    <w:p w14:paraId="07A8A92E" w14:textId="77777777" w:rsidR="00EB46F3" w:rsidRPr="00C81F38" w:rsidRDefault="00EB46F3" w:rsidP="00EB46F3">
      <w:pPr>
        <w:spacing w:after="0" w:line="240" w:lineRule="atLeast"/>
        <w:jc w:val="both"/>
        <w:rPr>
          <w:rFonts w:eastAsia="Times New Roman" w:cs="Calibri"/>
          <w:snapToGrid w:val="0"/>
          <w:color w:val="000000"/>
        </w:rPr>
      </w:pPr>
      <w:r w:rsidRPr="00C81F38">
        <w:rPr>
          <w:rFonts w:eastAsia="Times New Roman" w:cs="Calibri"/>
          <w:snapToGrid w:val="0"/>
          <w:color w:val="000000"/>
        </w:rPr>
        <w:t>Signature</w:t>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t>:</w:t>
      </w:r>
    </w:p>
    <w:p w14:paraId="6C6EFE02" w14:textId="77777777" w:rsidR="00EB46F3" w:rsidRPr="00C81F38" w:rsidRDefault="00EB46F3" w:rsidP="00EB46F3">
      <w:pPr>
        <w:spacing w:after="0" w:line="240" w:lineRule="atLeast"/>
        <w:jc w:val="both"/>
        <w:rPr>
          <w:rFonts w:eastAsia="Times New Roman" w:cs="Calibri"/>
          <w:snapToGrid w:val="0"/>
          <w:color w:val="000000"/>
        </w:rPr>
      </w:pPr>
      <w:r w:rsidRPr="00C81F38">
        <w:rPr>
          <w:rFonts w:eastAsia="Times New Roman" w:cs="Calibri"/>
          <w:snapToGrid w:val="0"/>
          <w:color w:val="000000"/>
        </w:rPr>
        <w:t>Title</w:t>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t>:</w:t>
      </w:r>
    </w:p>
    <w:p w14:paraId="79138AAF" w14:textId="77777777" w:rsidR="00EB46F3" w:rsidRPr="00C81F38" w:rsidRDefault="00EB46F3" w:rsidP="00EB46F3">
      <w:pPr>
        <w:spacing w:after="0" w:line="240" w:lineRule="atLeast"/>
        <w:jc w:val="both"/>
        <w:rPr>
          <w:rFonts w:eastAsia="Times New Roman" w:cs="Calibri"/>
          <w:snapToGrid w:val="0"/>
          <w:color w:val="000000"/>
        </w:rPr>
      </w:pPr>
      <w:r w:rsidRPr="00C81F38">
        <w:rPr>
          <w:rFonts w:eastAsia="Times New Roman" w:cs="Calibri"/>
          <w:snapToGrid w:val="0"/>
          <w:color w:val="000000"/>
        </w:rPr>
        <w:t>Witness</w:t>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r>
      <w:r w:rsidRPr="00C81F38">
        <w:rPr>
          <w:rFonts w:eastAsia="Times New Roman" w:cs="Calibri"/>
          <w:snapToGrid w:val="0"/>
          <w:color w:val="000000"/>
        </w:rPr>
        <w:tab/>
        <w:t>:</w:t>
      </w:r>
    </w:p>
    <w:p w14:paraId="7DBC546E" w14:textId="77777777" w:rsidR="00EB46F3" w:rsidRPr="00C81F38" w:rsidRDefault="00EB46F3" w:rsidP="00EB46F3">
      <w:pPr>
        <w:jc w:val="right"/>
        <w:rPr>
          <w:rFonts w:eastAsia="Times New Roman" w:cs="Calibri"/>
        </w:rPr>
      </w:pPr>
      <w:r w:rsidRPr="00C81F38">
        <w:rPr>
          <w:rFonts w:eastAsia="Times New Roman" w:cs="Calibri"/>
        </w:rPr>
        <w:t>Before Me</w:t>
      </w:r>
    </w:p>
    <w:p w14:paraId="272EE9B6" w14:textId="4BB679B0" w:rsidR="00EB46F3" w:rsidRDefault="00EB46F3" w:rsidP="00672576">
      <w:pPr>
        <w:spacing w:after="0" w:line="240" w:lineRule="auto"/>
        <w:jc w:val="center"/>
        <w:rPr>
          <w:rFonts w:cs="Calibri"/>
        </w:rPr>
      </w:pPr>
      <w:r w:rsidRPr="00C81F38">
        <w:rPr>
          <w:rFonts w:cs="Calibri"/>
        </w:rPr>
        <w:br w:type="page"/>
      </w:r>
    </w:p>
    <w:p w14:paraId="41D9005A" w14:textId="77777777" w:rsidR="00672576" w:rsidRPr="00672576" w:rsidRDefault="00672576" w:rsidP="00672576">
      <w:pPr>
        <w:spacing w:after="0" w:line="240" w:lineRule="auto"/>
        <w:jc w:val="center"/>
        <w:rPr>
          <w:rFonts w:cs="Calibri"/>
          <w:b/>
          <w:u w:val="single"/>
        </w:rPr>
      </w:pPr>
      <w:r w:rsidRPr="00672576">
        <w:rPr>
          <w:rFonts w:cs="Calibri"/>
          <w:b/>
          <w:u w:val="single"/>
        </w:rPr>
        <w:lastRenderedPageBreak/>
        <w:t>Guidelines for Application of User ID Creation</w:t>
      </w:r>
    </w:p>
    <w:p w14:paraId="3CEF5A48" w14:textId="77777777" w:rsidR="00672576" w:rsidRPr="00672576" w:rsidRDefault="00672576" w:rsidP="00672576">
      <w:pPr>
        <w:spacing w:after="0" w:line="240" w:lineRule="auto"/>
        <w:jc w:val="both"/>
        <w:rPr>
          <w:rFonts w:cs="Calibri"/>
        </w:rPr>
      </w:pPr>
    </w:p>
    <w:p w14:paraId="456750FA" w14:textId="3B189E5D" w:rsidR="00672576" w:rsidRPr="00672576" w:rsidRDefault="00672576" w:rsidP="00672576">
      <w:pPr>
        <w:numPr>
          <w:ilvl w:val="0"/>
          <w:numId w:val="13"/>
        </w:numPr>
        <w:tabs>
          <w:tab w:val="clear" w:pos="720"/>
          <w:tab w:val="num" w:pos="360"/>
        </w:tabs>
        <w:spacing w:after="0" w:line="240" w:lineRule="auto"/>
        <w:jc w:val="both"/>
        <w:rPr>
          <w:rFonts w:cs="Calibri"/>
        </w:rPr>
      </w:pPr>
      <w:r w:rsidRPr="00672576">
        <w:rPr>
          <w:rFonts w:cs="Calibri"/>
        </w:rPr>
        <w:t>Print the application form on the letterhead of member.</w:t>
      </w:r>
    </w:p>
    <w:p w14:paraId="279A51FA" w14:textId="77777777" w:rsidR="00672576" w:rsidRPr="00672576" w:rsidRDefault="00672576" w:rsidP="00672576">
      <w:pPr>
        <w:numPr>
          <w:ilvl w:val="0"/>
          <w:numId w:val="13"/>
        </w:numPr>
        <w:tabs>
          <w:tab w:val="clear" w:pos="720"/>
          <w:tab w:val="num" w:pos="360"/>
        </w:tabs>
        <w:spacing w:after="0" w:line="240" w:lineRule="auto"/>
        <w:jc w:val="both"/>
        <w:rPr>
          <w:rFonts w:cs="Calibri"/>
        </w:rPr>
      </w:pPr>
      <w:r w:rsidRPr="00672576">
        <w:rPr>
          <w:rFonts w:cs="Calibri"/>
        </w:rPr>
        <w:t>Fill-up all blanks in the Application form (Please do not leave any column blank)</w:t>
      </w:r>
    </w:p>
    <w:p w14:paraId="66479E6A" w14:textId="77777777" w:rsidR="00672576" w:rsidRPr="00672576" w:rsidRDefault="00672576" w:rsidP="00672576">
      <w:pPr>
        <w:numPr>
          <w:ilvl w:val="0"/>
          <w:numId w:val="13"/>
        </w:numPr>
        <w:tabs>
          <w:tab w:val="clear" w:pos="720"/>
          <w:tab w:val="num" w:pos="360"/>
        </w:tabs>
        <w:spacing w:after="0" w:line="240" w:lineRule="auto"/>
        <w:jc w:val="both"/>
        <w:rPr>
          <w:rFonts w:cs="Calibri"/>
        </w:rPr>
      </w:pPr>
      <w:r w:rsidRPr="00672576">
        <w:rPr>
          <w:rFonts w:cs="Calibri"/>
        </w:rPr>
        <w:t>Fill-up the appropriate details for mode of connectivity viz. VSAT/MPLS-Leased Line/Internet.</w:t>
      </w:r>
    </w:p>
    <w:p w14:paraId="649523FE" w14:textId="77777777" w:rsidR="00672576" w:rsidRPr="00672576" w:rsidRDefault="00672576" w:rsidP="00672576">
      <w:pPr>
        <w:numPr>
          <w:ilvl w:val="0"/>
          <w:numId w:val="13"/>
        </w:numPr>
        <w:tabs>
          <w:tab w:val="clear" w:pos="720"/>
          <w:tab w:val="num" w:pos="360"/>
        </w:tabs>
        <w:spacing w:after="0" w:line="240" w:lineRule="auto"/>
        <w:jc w:val="both"/>
        <w:rPr>
          <w:rFonts w:cs="Calibri"/>
        </w:rPr>
      </w:pPr>
      <w:r w:rsidRPr="00672576">
        <w:rPr>
          <w:rFonts w:cs="Calibri"/>
        </w:rPr>
        <w:t xml:space="preserve">The application form should be signed by </w:t>
      </w:r>
      <w:proofErr w:type="spellStart"/>
      <w:r w:rsidRPr="00672576">
        <w:rPr>
          <w:rFonts w:cs="Calibri"/>
        </w:rPr>
        <w:t>Authorised</w:t>
      </w:r>
      <w:proofErr w:type="spellEnd"/>
      <w:r w:rsidRPr="00672576">
        <w:rPr>
          <w:rFonts w:cs="Calibri"/>
        </w:rPr>
        <w:t xml:space="preserve"> Signatories i.e. designated director in case of company / proprietor/ managing partner in case of Partnership firm.</w:t>
      </w:r>
    </w:p>
    <w:p w14:paraId="4892BF29" w14:textId="77777777" w:rsidR="00672576" w:rsidRPr="00672576" w:rsidRDefault="00672576" w:rsidP="00672576">
      <w:pPr>
        <w:numPr>
          <w:ilvl w:val="0"/>
          <w:numId w:val="13"/>
        </w:numPr>
        <w:tabs>
          <w:tab w:val="clear" w:pos="720"/>
          <w:tab w:val="num" w:pos="360"/>
        </w:tabs>
        <w:spacing w:after="0" w:line="240" w:lineRule="auto"/>
        <w:jc w:val="both"/>
        <w:rPr>
          <w:rFonts w:cs="Calibri"/>
        </w:rPr>
      </w:pPr>
      <w:r w:rsidRPr="00672576">
        <w:rPr>
          <w:rFonts w:cs="Calibri"/>
        </w:rPr>
        <w:t xml:space="preserve">Members are requested to obtain the signature of the </w:t>
      </w:r>
      <w:proofErr w:type="spellStart"/>
      <w:r w:rsidRPr="00672576">
        <w:rPr>
          <w:rFonts w:cs="Calibri"/>
        </w:rPr>
        <w:t>authorised</w:t>
      </w:r>
      <w:proofErr w:type="spellEnd"/>
      <w:r w:rsidRPr="00672576">
        <w:rPr>
          <w:rFonts w:cs="Calibri"/>
        </w:rPr>
        <w:t xml:space="preserve"> signatories and affix rubber stamp on each and every page of the undertaking.</w:t>
      </w:r>
    </w:p>
    <w:p w14:paraId="40BC5359" w14:textId="77777777" w:rsidR="00672576" w:rsidRPr="00672576" w:rsidRDefault="00672576" w:rsidP="00672576">
      <w:pPr>
        <w:numPr>
          <w:ilvl w:val="0"/>
          <w:numId w:val="13"/>
        </w:numPr>
        <w:tabs>
          <w:tab w:val="clear" w:pos="720"/>
          <w:tab w:val="num" w:pos="360"/>
        </w:tabs>
        <w:spacing w:after="0" w:line="240" w:lineRule="auto"/>
        <w:jc w:val="both"/>
        <w:rPr>
          <w:rFonts w:cs="Calibri"/>
        </w:rPr>
      </w:pPr>
      <w:r w:rsidRPr="00672576">
        <w:rPr>
          <w:rFonts w:cs="Calibri"/>
        </w:rPr>
        <w:t>Note that any incomplete application/ request which is not properly filled will not be entertained by the exchange.</w:t>
      </w:r>
    </w:p>
    <w:p w14:paraId="13D653CD" w14:textId="77777777" w:rsidR="00672576" w:rsidRPr="00672576" w:rsidRDefault="00672576" w:rsidP="00672576">
      <w:pPr>
        <w:numPr>
          <w:ilvl w:val="0"/>
          <w:numId w:val="13"/>
        </w:numPr>
        <w:tabs>
          <w:tab w:val="clear" w:pos="720"/>
          <w:tab w:val="num" w:pos="360"/>
        </w:tabs>
        <w:spacing w:after="0" w:line="240" w:lineRule="auto"/>
        <w:jc w:val="both"/>
        <w:rPr>
          <w:rFonts w:cs="Calibri"/>
        </w:rPr>
      </w:pPr>
      <w:r w:rsidRPr="00672576">
        <w:rPr>
          <w:rFonts w:cs="Calibri"/>
        </w:rPr>
        <w:t>Exchange reserves the right to allow/disallow any request by the member.</w:t>
      </w:r>
    </w:p>
    <w:p w14:paraId="2059AA7A" w14:textId="77777777" w:rsidR="00672576" w:rsidRPr="00672576" w:rsidRDefault="00672576" w:rsidP="00672576">
      <w:pPr>
        <w:numPr>
          <w:ilvl w:val="0"/>
          <w:numId w:val="13"/>
        </w:numPr>
        <w:tabs>
          <w:tab w:val="clear" w:pos="720"/>
          <w:tab w:val="num" w:pos="360"/>
        </w:tabs>
        <w:spacing w:after="0" w:line="240" w:lineRule="auto"/>
        <w:jc w:val="both"/>
        <w:rPr>
          <w:rFonts w:cs="Calibri"/>
        </w:rPr>
      </w:pPr>
      <w:r w:rsidRPr="00672576">
        <w:rPr>
          <w:rFonts w:cs="Calibri"/>
        </w:rPr>
        <w:t>In case of any query/doubt kindly contact our customer support department.</w:t>
      </w:r>
    </w:p>
    <w:p w14:paraId="2AEDDD58" w14:textId="77777777" w:rsidR="00672576" w:rsidRPr="00672576" w:rsidRDefault="00672576" w:rsidP="00672576">
      <w:pPr>
        <w:spacing w:after="0" w:line="240" w:lineRule="auto"/>
        <w:jc w:val="both"/>
        <w:rPr>
          <w:rFonts w:cs="Calibr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671"/>
        <w:gridCol w:w="7087"/>
      </w:tblGrid>
      <w:tr w:rsidR="00672576" w:rsidRPr="00672576" w14:paraId="79CB9B96" w14:textId="77777777">
        <w:trPr>
          <w:trHeight w:val="101"/>
        </w:trPr>
        <w:tc>
          <w:tcPr>
            <w:tcW w:w="1018" w:type="dxa"/>
            <w:tcBorders>
              <w:top w:val="single" w:sz="4" w:space="0" w:color="auto"/>
              <w:left w:val="single" w:sz="4" w:space="0" w:color="auto"/>
              <w:bottom w:val="single" w:sz="4" w:space="0" w:color="auto"/>
              <w:right w:val="single" w:sz="4" w:space="0" w:color="auto"/>
            </w:tcBorders>
            <w:noWrap/>
            <w:vAlign w:val="bottom"/>
            <w:hideMark/>
          </w:tcPr>
          <w:p w14:paraId="02513657" w14:textId="77777777" w:rsidR="00672576" w:rsidRPr="00672576" w:rsidRDefault="00672576" w:rsidP="00672576">
            <w:pPr>
              <w:spacing w:after="0" w:line="240" w:lineRule="auto"/>
              <w:jc w:val="both"/>
              <w:rPr>
                <w:rFonts w:cs="Calibri"/>
                <w:b/>
                <w:bCs/>
                <w:lang w:val="en-IN"/>
              </w:rPr>
            </w:pPr>
            <w:r w:rsidRPr="00672576">
              <w:rPr>
                <w:rFonts w:cs="Calibri"/>
                <w:b/>
                <w:bCs/>
              </w:rPr>
              <w:t>Segment</w:t>
            </w:r>
          </w:p>
        </w:tc>
        <w:tc>
          <w:tcPr>
            <w:tcW w:w="1671" w:type="dxa"/>
            <w:tcBorders>
              <w:top w:val="single" w:sz="4" w:space="0" w:color="auto"/>
              <w:left w:val="single" w:sz="4" w:space="0" w:color="auto"/>
              <w:bottom w:val="single" w:sz="4" w:space="0" w:color="auto"/>
              <w:right w:val="single" w:sz="4" w:space="0" w:color="auto"/>
            </w:tcBorders>
            <w:noWrap/>
            <w:vAlign w:val="bottom"/>
            <w:hideMark/>
          </w:tcPr>
          <w:p w14:paraId="009E5205" w14:textId="77777777" w:rsidR="00672576" w:rsidRPr="00672576" w:rsidRDefault="00672576" w:rsidP="00672576">
            <w:pPr>
              <w:spacing w:after="0" w:line="240" w:lineRule="auto"/>
              <w:jc w:val="both"/>
              <w:rPr>
                <w:rFonts w:cs="Calibri"/>
                <w:b/>
                <w:bCs/>
              </w:rPr>
            </w:pPr>
            <w:r w:rsidRPr="00672576">
              <w:rPr>
                <w:rFonts w:cs="Calibri"/>
                <w:b/>
                <w:bCs/>
              </w:rPr>
              <w:t>Certification By</w:t>
            </w:r>
          </w:p>
        </w:tc>
        <w:tc>
          <w:tcPr>
            <w:tcW w:w="7087" w:type="dxa"/>
            <w:tcBorders>
              <w:top w:val="single" w:sz="4" w:space="0" w:color="auto"/>
              <w:left w:val="single" w:sz="4" w:space="0" w:color="auto"/>
              <w:bottom w:val="single" w:sz="4" w:space="0" w:color="auto"/>
              <w:right w:val="single" w:sz="4" w:space="0" w:color="auto"/>
            </w:tcBorders>
            <w:noWrap/>
            <w:vAlign w:val="bottom"/>
            <w:hideMark/>
          </w:tcPr>
          <w:p w14:paraId="54BD35F3" w14:textId="77777777" w:rsidR="00672576" w:rsidRPr="00672576" w:rsidRDefault="00672576" w:rsidP="00672576">
            <w:pPr>
              <w:spacing w:after="0" w:line="240" w:lineRule="auto"/>
              <w:jc w:val="both"/>
              <w:rPr>
                <w:rFonts w:cs="Calibri"/>
                <w:b/>
                <w:bCs/>
              </w:rPr>
            </w:pPr>
            <w:r w:rsidRPr="00672576">
              <w:rPr>
                <w:rFonts w:cs="Calibri"/>
                <w:b/>
                <w:bCs/>
              </w:rPr>
              <w:t>Certificate</w:t>
            </w:r>
          </w:p>
        </w:tc>
      </w:tr>
      <w:tr w:rsidR="00672576" w:rsidRPr="00672576" w14:paraId="45E98F42" w14:textId="77777777">
        <w:trPr>
          <w:trHeight w:val="291"/>
        </w:trPr>
        <w:tc>
          <w:tcPr>
            <w:tcW w:w="1018" w:type="dxa"/>
            <w:vMerge w:val="restart"/>
            <w:tcBorders>
              <w:top w:val="single" w:sz="4" w:space="0" w:color="auto"/>
              <w:left w:val="single" w:sz="4" w:space="0" w:color="auto"/>
              <w:bottom w:val="single" w:sz="4" w:space="0" w:color="auto"/>
              <w:right w:val="single" w:sz="4" w:space="0" w:color="auto"/>
            </w:tcBorders>
            <w:noWrap/>
            <w:vAlign w:val="center"/>
            <w:hideMark/>
          </w:tcPr>
          <w:p w14:paraId="131CC14E" w14:textId="77777777" w:rsidR="00672576" w:rsidRPr="00672576" w:rsidRDefault="00672576" w:rsidP="00672576">
            <w:pPr>
              <w:spacing w:after="0" w:line="240" w:lineRule="auto"/>
              <w:jc w:val="both"/>
              <w:rPr>
                <w:rFonts w:cs="Calibri"/>
                <w:b/>
                <w:bCs/>
              </w:rPr>
            </w:pPr>
            <w:r w:rsidRPr="00672576">
              <w:rPr>
                <w:rFonts w:cs="Calibri"/>
                <w:b/>
                <w:bCs/>
              </w:rPr>
              <w:t>CM</w:t>
            </w: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513091E5" w14:textId="77777777" w:rsidR="00672576" w:rsidRPr="00672576" w:rsidRDefault="00672576" w:rsidP="00672576">
            <w:pPr>
              <w:spacing w:after="0" w:line="240" w:lineRule="auto"/>
              <w:jc w:val="both"/>
              <w:rPr>
                <w:rFonts w:cs="Calibri"/>
              </w:rPr>
            </w:pPr>
            <w:r w:rsidRPr="00672576">
              <w:rPr>
                <w:rFonts w:cs="Calibri"/>
              </w:rPr>
              <w:t>NCFM</w:t>
            </w:r>
          </w:p>
        </w:tc>
        <w:tc>
          <w:tcPr>
            <w:tcW w:w="7087" w:type="dxa"/>
            <w:tcBorders>
              <w:top w:val="single" w:sz="4" w:space="0" w:color="auto"/>
              <w:left w:val="single" w:sz="4" w:space="0" w:color="auto"/>
              <w:bottom w:val="single" w:sz="4" w:space="0" w:color="auto"/>
              <w:right w:val="single" w:sz="4" w:space="0" w:color="auto"/>
            </w:tcBorders>
            <w:noWrap/>
            <w:vAlign w:val="center"/>
            <w:hideMark/>
          </w:tcPr>
          <w:p w14:paraId="4F59DFBF" w14:textId="77777777" w:rsidR="00672576" w:rsidRPr="00672576" w:rsidRDefault="00672576" w:rsidP="00672576">
            <w:pPr>
              <w:spacing w:after="0" w:line="240" w:lineRule="auto"/>
              <w:jc w:val="both"/>
              <w:rPr>
                <w:rFonts w:cs="Calibri"/>
              </w:rPr>
            </w:pPr>
            <w:r w:rsidRPr="00672576">
              <w:rPr>
                <w:rFonts w:cs="Calibri"/>
              </w:rPr>
              <w:t>NCFM Capital Market Dealers module</w:t>
            </w:r>
          </w:p>
        </w:tc>
      </w:tr>
      <w:tr w:rsidR="00672576" w:rsidRPr="00672576" w14:paraId="4CC3BFC6" w14:textId="77777777">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9ADE5" w14:textId="77777777" w:rsidR="00672576" w:rsidRPr="00672576" w:rsidRDefault="00672576" w:rsidP="00672576">
            <w:pPr>
              <w:spacing w:after="0" w:line="240" w:lineRule="auto"/>
              <w:jc w:val="both"/>
              <w:rPr>
                <w:rFonts w:cs="Calibri"/>
                <w:b/>
                <w:bCs/>
              </w:rPr>
            </w:pP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5600F8A4" w14:textId="77777777" w:rsidR="00672576" w:rsidRPr="00672576" w:rsidRDefault="00672576" w:rsidP="00672576">
            <w:pPr>
              <w:spacing w:after="0" w:line="240" w:lineRule="auto"/>
              <w:jc w:val="both"/>
              <w:rPr>
                <w:rFonts w:cs="Calibri"/>
              </w:rPr>
            </w:pPr>
            <w:r w:rsidRPr="00672576">
              <w:rPr>
                <w:rFonts w:cs="Calibri"/>
              </w:rPr>
              <w:t>NISM Series-VII</w:t>
            </w:r>
          </w:p>
        </w:tc>
        <w:tc>
          <w:tcPr>
            <w:tcW w:w="7087" w:type="dxa"/>
            <w:tcBorders>
              <w:top w:val="single" w:sz="4" w:space="0" w:color="auto"/>
              <w:left w:val="single" w:sz="4" w:space="0" w:color="auto"/>
              <w:bottom w:val="single" w:sz="4" w:space="0" w:color="auto"/>
              <w:right w:val="single" w:sz="4" w:space="0" w:color="auto"/>
            </w:tcBorders>
            <w:vAlign w:val="center"/>
            <w:hideMark/>
          </w:tcPr>
          <w:p w14:paraId="7E4F8C3B" w14:textId="77777777" w:rsidR="00672576" w:rsidRPr="00672576" w:rsidRDefault="00672576" w:rsidP="00672576">
            <w:pPr>
              <w:spacing w:after="0" w:line="240" w:lineRule="auto"/>
              <w:jc w:val="both"/>
              <w:rPr>
                <w:rFonts w:cs="Calibri"/>
              </w:rPr>
            </w:pPr>
            <w:r w:rsidRPr="00672576">
              <w:rPr>
                <w:rFonts w:cs="Calibri"/>
              </w:rPr>
              <w:t>NISM Series-VII- Securities Operations and Risk Management Certification.</w:t>
            </w:r>
          </w:p>
        </w:tc>
      </w:tr>
      <w:tr w:rsidR="00672576" w:rsidRPr="00672576" w14:paraId="4C5525C0" w14:textId="77777777">
        <w:trPr>
          <w:trHeight w:val="291"/>
        </w:trPr>
        <w:tc>
          <w:tcPr>
            <w:tcW w:w="1018" w:type="dxa"/>
            <w:vMerge w:val="restart"/>
            <w:tcBorders>
              <w:top w:val="single" w:sz="4" w:space="0" w:color="auto"/>
              <w:left w:val="single" w:sz="4" w:space="0" w:color="auto"/>
              <w:bottom w:val="single" w:sz="4" w:space="0" w:color="auto"/>
              <w:right w:val="single" w:sz="4" w:space="0" w:color="auto"/>
            </w:tcBorders>
            <w:noWrap/>
            <w:vAlign w:val="center"/>
            <w:hideMark/>
          </w:tcPr>
          <w:p w14:paraId="0CA0F104" w14:textId="77777777" w:rsidR="00672576" w:rsidRPr="00672576" w:rsidRDefault="00672576" w:rsidP="00672576">
            <w:pPr>
              <w:spacing w:after="0" w:line="240" w:lineRule="auto"/>
              <w:jc w:val="both"/>
              <w:rPr>
                <w:rFonts w:cs="Calibri"/>
                <w:b/>
                <w:bCs/>
              </w:rPr>
            </w:pPr>
            <w:r w:rsidRPr="00672576">
              <w:rPr>
                <w:rFonts w:cs="Calibri"/>
                <w:b/>
                <w:bCs/>
              </w:rPr>
              <w:t>FO</w:t>
            </w: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154AD104" w14:textId="77777777" w:rsidR="00672576" w:rsidRPr="00672576" w:rsidRDefault="00672576" w:rsidP="00672576">
            <w:pPr>
              <w:spacing w:after="0" w:line="240" w:lineRule="auto"/>
              <w:jc w:val="both"/>
              <w:rPr>
                <w:rFonts w:cs="Calibri"/>
              </w:rPr>
            </w:pPr>
            <w:r w:rsidRPr="00672576">
              <w:rPr>
                <w:rFonts w:cs="Calibri"/>
              </w:rPr>
              <w:t>NISM Series-VIII</w:t>
            </w:r>
          </w:p>
        </w:tc>
        <w:tc>
          <w:tcPr>
            <w:tcW w:w="7087" w:type="dxa"/>
            <w:tcBorders>
              <w:top w:val="single" w:sz="4" w:space="0" w:color="auto"/>
              <w:left w:val="single" w:sz="4" w:space="0" w:color="auto"/>
              <w:bottom w:val="single" w:sz="4" w:space="0" w:color="auto"/>
              <w:right w:val="single" w:sz="4" w:space="0" w:color="auto"/>
            </w:tcBorders>
            <w:noWrap/>
            <w:vAlign w:val="center"/>
            <w:hideMark/>
          </w:tcPr>
          <w:p w14:paraId="72414085" w14:textId="77777777" w:rsidR="00672576" w:rsidRPr="00672576" w:rsidRDefault="00672576" w:rsidP="00672576">
            <w:pPr>
              <w:spacing w:after="0" w:line="240" w:lineRule="auto"/>
              <w:jc w:val="both"/>
              <w:rPr>
                <w:rFonts w:cs="Calibri"/>
              </w:rPr>
            </w:pPr>
            <w:r w:rsidRPr="00672576">
              <w:rPr>
                <w:rFonts w:cs="Calibri"/>
              </w:rPr>
              <w:t>NISM SERIES-VIII: Equity Derivatives Certification Examination</w:t>
            </w:r>
          </w:p>
        </w:tc>
      </w:tr>
      <w:tr w:rsidR="00672576" w:rsidRPr="00672576" w14:paraId="41D2BE41" w14:textId="77777777">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62544" w14:textId="77777777" w:rsidR="00672576" w:rsidRPr="00672576" w:rsidRDefault="00672576" w:rsidP="00672576">
            <w:pPr>
              <w:spacing w:after="0" w:line="240" w:lineRule="auto"/>
              <w:jc w:val="both"/>
              <w:rPr>
                <w:rFonts w:cs="Calibri"/>
                <w:b/>
                <w:bCs/>
              </w:rPr>
            </w:pP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10209ED6" w14:textId="77777777" w:rsidR="00672576" w:rsidRPr="00672576" w:rsidRDefault="00672576" w:rsidP="00672576">
            <w:pPr>
              <w:spacing w:after="0" w:line="240" w:lineRule="auto"/>
              <w:jc w:val="both"/>
              <w:rPr>
                <w:rFonts w:cs="Calibri"/>
              </w:rPr>
            </w:pPr>
            <w:r w:rsidRPr="00672576">
              <w:rPr>
                <w:rFonts w:cs="Calibri"/>
              </w:rPr>
              <w:t>NISM-Series-XIII</w:t>
            </w:r>
          </w:p>
        </w:tc>
        <w:tc>
          <w:tcPr>
            <w:tcW w:w="7087" w:type="dxa"/>
            <w:tcBorders>
              <w:top w:val="single" w:sz="4" w:space="0" w:color="auto"/>
              <w:left w:val="single" w:sz="4" w:space="0" w:color="auto"/>
              <w:bottom w:val="single" w:sz="4" w:space="0" w:color="auto"/>
              <w:right w:val="single" w:sz="4" w:space="0" w:color="auto"/>
            </w:tcBorders>
            <w:noWrap/>
            <w:vAlign w:val="center"/>
            <w:hideMark/>
          </w:tcPr>
          <w:p w14:paraId="4E7A3868" w14:textId="77777777" w:rsidR="00672576" w:rsidRPr="00672576" w:rsidRDefault="00672576" w:rsidP="00672576">
            <w:pPr>
              <w:spacing w:after="0" w:line="240" w:lineRule="auto"/>
              <w:jc w:val="both"/>
              <w:rPr>
                <w:rFonts w:cs="Calibri"/>
              </w:rPr>
            </w:pPr>
            <w:r w:rsidRPr="00672576">
              <w:rPr>
                <w:rFonts w:cs="Calibri"/>
              </w:rPr>
              <w:t>NISM Series XIII: Common Derivatives Certification Examination ("Series-XIII: CDCE")</w:t>
            </w:r>
          </w:p>
        </w:tc>
      </w:tr>
      <w:tr w:rsidR="00672576" w:rsidRPr="00672576" w14:paraId="1A911762" w14:textId="77777777">
        <w:trPr>
          <w:trHeight w:val="265"/>
        </w:trPr>
        <w:tc>
          <w:tcPr>
            <w:tcW w:w="1018" w:type="dxa"/>
            <w:vMerge w:val="restart"/>
            <w:tcBorders>
              <w:top w:val="single" w:sz="4" w:space="0" w:color="auto"/>
              <w:left w:val="single" w:sz="4" w:space="0" w:color="auto"/>
              <w:bottom w:val="single" w:sz="4" w:space="0" w:color="auto"/>
              <w:right w:val="single" w:sz="4" w:space="0" w:color="auto"/>
            </w:tcBorders>
            <w:noWrap/>
            <w:vAlign w:val="center"/>
            <w:hideMark/>
          </w:tcPr>
          <w:p w14:paraId="4CD9A099" w14:textId="77777777" w:rsidR="00672576" w:rsidRPr="00672576" w:rsidRDefault="00672576" w:rsidP="00672576">
            <w:pPr>
              <w:spacing w:after="0" w:line="240" w:lineRule="auto"/>
              <w:jc w:val="both"/>
              <w:rPr>
                <w:rFonts w:cs="Calibri"/>
                <w:b/>
                <w:bCs/>
              </w:rPr>
            </w:pPr>
            <w:r w:rsidRPr="00672576">
              <w:rPr>
                <w:rFonts w:cs="Calibri"/>
                <w:b/>
                <w:bCs/>
              </w:rPr>
              <w:t>CD</w:t>
            </w: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53F2F761" w14:textId="77777777" w:rsidR="00672576" w:rsidRPr="00672576" w:rsidRDefault="00672576" w:rsidP="00672576">
            <w:pPr>
              <w:spacing w:after="0" w:line="240" w:lineRule="auto"/>
              <w:jc w:val="both"/>
              <w:rPr>
                <w:rFonts w:cs="Calibri"/>
              </w:rPr>
            </w:pPr>
            <w:r w:rsidRPr="00672576">
              <w:rPr>
                <w:rFonts w:cs="Calibri"/>
              </w:rPr>
              <w:t>NISM Series-I</w:t>
            </w:r>
          </w:p>
        </w:tc>
        <w:tc>
          <w:tcPr>
            <w:tcW w:w="7087" w:type="dxa"/>
            <w:tcBorders>
              <w:top w:val="single" w:sz="4" w:space="0" w:color="auto"/>
              <w:left w:val="single" w:sz="4" w:space="0" w:color="auto"/>
              <w:bottom w:val="single" w:sz="4" w:space="0" w:color="auto"/>
              <w:right w:val="single" w:sz="4" w:space="0" w:color="auto"/>
            </w:tcBorders>
            <w:noWrap/>
            <w:vAlign w:val="center"/>
            <w:hideMark/>
          </w:tcPr>
          <w:p w14:paraId="2B09305D" w14:textId="77777777" w:rsidR="00672576" w:rsidRPr="00672576" w:rsidRDefault="00672576" w:rsidP="00672576">
            <w:pPr>
              <w:spacing w:after="0" w:line="240" w:lineRule="auto"/>
              <w:jc w:val="both"/>
              <w:rPr>
                <w:rFonts w:cs="Calibri"/>
              </w:rPr>
            </w:pPr>
            <w:r w:rsidRPr="00672576">
              <w:rPr>
                <w:rFonts w:cs="Calibri"/>
              </w:rPr>
              <w:t>NISM SERIES-I: Currency Derivatives Certification Examination</w:t>
            </w:r>
          </w:p>
        </w:tc>
      </w:tr>
      <w:tr w:rsidR="00672576" w:rsidRPr="00672576" w14:paraId="6DF342B0" w14:textId="77777777">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ADBE6" w14:textId="77777777" w:rsidR="00672576" w:rsidRPr="00672576" w:rsidRDefault="00672576" w:rsidP="00672576">
            <w:pPr>
              <w:spacing w:after="0" w:line="240" w:lineRule="auto"/>
              <w:jc w:val="both"/>
              <w:rPr>
                <w:rFonts w:cs="Calibri"/>
                <w:b/>
                <w:bCs/>
              </w:rPr>
            </w:pP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2C12E378" w14:textId="77777777" w:rsidR="00672576" w:rsidRPr="00672576" w:rsidRDefault="00672576" w:rsidP="00672576">
            <w:pPr>
              <w:spacing w:after="0" w:line="240" w:lineRule="auto"/>
              <w:jc w:val="both"/>
              <w:rPr>
                <w:rFonts w:cs="Calibri"/>
              </w:rPr>
            </w:pPr>
            <w:r w:rsidRPr="00672576">
              <w:rPr>
                <w:rFonts w:cs="Calibri"/>
              </w:rPr>
              <w:t>NISM-Series-XIII</w:t>
            </w:r>
          </w:p>
        </w:tc>
        <w:tc>
          <w:tcPr>
            <w:tcW w:w="7087" w:type="dxa"/>
            <w:tcBorders>
              <w:top w:val="single" w:sz="4" w:space="0" w:color="auto"/>
              <w:left w:val="single" w:sz="4" w:space="0" w:color="auto"/>
              <w:bottom w:val="single" w:sz="4" w:space="0" w:color="auto"/>
              <w:right w:val="single" w:sz="4" w:space="0" w:color="auto"/>
            </w:tcBorders>
            <w:vAlign w:val="center"/>
            <w:hideMark/>
          </w:tcPr>
          <w:p w14:paraId="6BAD2F0F" w14:textId="77777777" w:rsidR="00672576" w:rsidRPr="00672576" w:rsidRDefault="00672576" w:rsidP="00672576">
            <w:pPr>
              <w:spacing w:after="0" w:line="240" w:lineRule="auto"/>
              <w:jc w:val="both"/>
              <w:rPr>
                <w:rFonts w:cs="Calibri"/>
              </w:rPr>
            </w:pPr>
            <w:r w:rsidRPr="00672576">
              <w:rPr>
                <w:rFonts w:cs="Calibri"/>
              </w:rPr>
              <w:t>NISM Series XIII: Common Derivatives Certification Examination ("Series-XIII: CDCE")</w:t>
            </w:r>
          </w:p>
        </w:tc>
      </w:tr>
    </w:tbl>
    <w:p w14:paraId="28525E0A" w14:textId="77777777" w:rsidR="00672576" w:rsidRPr="00672576" w:rsidRDefault="00672576" w:rsidP="00672576">
      <w:pPr>
        <w:spacing w:after="0" w:line="240" w:lineRule="auto"/>
        <w:jc w:val="both"/>
        <w:rPr>
          <w:rFonts w:cs="Calibri"/>
        </w:rPr>
      </w:pPr>
    </w:p>
    <w:p w14:paraId="7AEE6219" w14:textId="77777777" w:rsidR="00672576" w:rsidRPr="00672576" w:rsidRDefault="00672576" w:rsidP="00672576">
      <w:pPr>
        <w:spacing w:after="0" w:line="240" w:lineRule="auto"/>
        <w:jc w:val="both"/>
        <w:rPr>
          <w:rFonts w:cs="Calibri"/>
        </w:rPr>
      </w:pPr>
      <w:r w:rsidRPr="00672576">
        <w:rPr>
          <w:rFonts w:cs="Calibri"/>
          <w:b/>
          <w:bCs/>
        </w:rPr>
        <w:t>Note:</w:t>
      </w:r>
      <w:r w:rsidRPr="00672576">
        <w:rPr>
          <w:rFonts w:cs="Calibri"/>
        </w:rPr>
        <w:t xml:space="preserve"> NISM Continuing Professional Education i.e. NISM-CPE certificates for relevant NISM series is also acceptable. </w:t>
      </w:r>
    </w:p>
    <w:p w14:paraId="6CCD4029" w14:textId="77777777" w:rsidR="00672576" w:rsidRPr="00C81F38" w:rsidRDefault="00672576" w:rsidP="00672576">
      <w:pPr>
        <w:spacing w:after="0" w:line="240" w:lineRule="auto"/>
        <w:jc w:val="both"/>
        <w:rPr>
          <w:rFonts w:cs="Calibri"/>
        </w:rPr>
      </w:pPr>
    </w:p>
    <w:p w14:paraId="4DC8B5E5" w14:textId="77777777" w:rsidR="00EB46F3" w:rsidRPr="00C81F38" w:rsidRDefault="00EB46F3" w:rsidP="00EB46F3">
      <w:pPr>
        <w:spacing w:after="0" w:line="240" w:lineRule="auto"/>
        <w:jc w:val="both"/>
        <w:rPr>
          <w:rFonts w:cs="Calibri"/>
        </w:rPr>
      </w:pPr>
    </w:p>
    <w:p w14:paraId="27F6F6AC" w14:textId="77777777" w:rsidR="00EB46F3" w:rsidRPr="00C81F38" w:rsidRDefault="00EB46F3" w:rsidP="00EB46F3">
      <w:pPr>
        <w:pStyle w:val="Heading3"/>
        <w:jc w:val="right"/>
        <w:rPr>
          <w:rFonts w:cs="Calibri"/>
          <w:b/>
          <w:color w:val="000000"/>
          <w:sz w:val="22"/>
          <w:szCs w:val="22"/>
        </w:rPr>
      </w:pPr>
    </w:p>
    <w:p w14:paraId="4861EE37" w14:textId="77777777" w:rsidR="00EB46F3" w:rsidRPr="00C81F38" w:rsidRDefault="00EB46F3" w:rsidP="00EB46F3">
      <w:pPr>
        <w:rPr>
          <w:rFonts w:cs="Calibri"/>
        </w:rPr>
      </w:pPr>
    </w:p>
    <w:p w14:paraId="6FFC83A0" w14:textId="77777777" w:rsidR="00EB46F3" w:rsidRPr="00C81F38" w:rsidRDefault="00EB46F3" w:rsidP="00EB46F3">
      <w:pPr>
        <w:rPr>
          <w:rFonts w:cs="Calibri"/>
        </w:rPr>
      </w:pPr>
    </w:p>
    <w:p w14:paraId="4552948D" w14:textId="77777777" w:rsidR="00EB46F3" w:rsidRPr="00C81F38" w:rsidRDefault="00EB46F3" w:rsidP="00EB46F3">
      <w:pPr>
        <w:rPr>
          <w:rFonts w:cs="Calibri"/>
        </w:rPr>
      </w:pPr>
    </w:p>
    <w:p w14:paraId="0C19AFC8" w14:textId="77777777" w:rsidR="00EB46F3" w:rsidRPr="00C81F38" w:rsidRDefault="00EB46F3" w:rsidP="00EB46F3">
      <w:pPr>
        <w:rPr>
          <w:rFonts w:cs="Calibri"/>
        </w:rPr>
      </w:pPr>
    </w:p>
    <w:p w14:paraId="507934DE" w14:textId="77777777" w:rsidR="00EB46F3" w:rsidRPr="00C81F38" w:rsidRDefault="00EB46F3" w:rsidP="00EB46F3">
      <w:pPr>
        <w:rPr>
          <w:rFonts w:cs="Calibri"/>
        </w:rPr>
      </w:pPr>
    </w:p>
    <w:p w14:paraId="54EDFEBD" w14:textId="77777777" w:rsidR="00EB46F3" w:rsidRPr="00C81F38" w:rsidRDefault="00EB46F3" w:rsidP="00EB46F3">
      <w:pPr>
        <w:rPr>
          <w:rFonts w:cs="Calibri"/>
        </w:rPr>
      </w:pPr>
    </w:p>
    <w:p w14:paraId="49528D8C" w14:textId="77777777" w:rsidR="00EB46F3" w:rsidRPr="00C81F38" w:rsidRDefault="00EB46F3" w:rsidP="00EB46F3">
      <w:pPr>
        <w:rPr>
          <w:rFonts w:cs="Calibri"/>
        </w:rPr>
      </w:pPr>
    </w:p>
    <w:p w14:paraId="12E63FBB" w14:textId="77777777" w:rsidR="00197296" w:rsidRDefault="00197296" w:rsidP="00197296">
      <w:pPr>
        <w:spacing w:after="0" w:line="240" w:lineRule="auto"/>
        <w:rPr>
          <w:rFonts w:cs="Calibri"/>
          <w:b/>
        </w:rPr>
      </w:pPr>
    </w:p>
    <w:p w14:paraId="579FC5B7" w14:textId="77777777" w:rsidR="00197296" w:rsidRDefault="00197296" w:rsidP="00197296">
      <w:pPr>
        <w:spacing w:after="0" w:line="240" w:lineRule="auto"/>
        <w:rPr>
          <w:rFonts w:cs="Calibri"/>
          <w:b/>
        </w:rPr>
      </w:pPr>
    </w:p>
    <w:p w14:paraId="2E437EFF" w14:textId="77777777" w:rsidR="00197296" w:rsidRDefault="00197296" w:rsidP="00197296">
      <w:pPr>
        <w:spacing w:after="0" w:line="240" w:lineRule="auto"/>
        <w:rPr>
          <w:rFonts w:cs="Calibri"/>
          <w:b/>
        </w:rPr>
      </w:pPr>
    </w:p>
    <w:p w14:paraId="3A82D2D2" w14:textId="77777777" w:rsidR="00197296" w:rsidRDefault="00197296" w:rsidP="00197296">
      <w:pPr>
        <w:spacing w:after="0" w:line="240" w:lineRule="auto"/>
        <w:rPr>
          <w:rFonts w:cs="Calibri"/>
          <w:b/>
        </w:rPr>
      </w:pPr>
    </w:p>
    <w:p w14:paraId="405803D6" w14:textId="77777777" w:rsidR="00197296" w:rsidRDefault="00197296" w:rsidP="00197296">
      <w:pPr>
        <w:spacing w:after="0" w:line="240" w:lineRule="auto"/>
        <w:rPr>
          <w:rFonts w:cs="Calibri"/>
          <w:b/>
        </w:rPr>
      </w:pPr>
    </w:p>
    <w:p w14:paraId="6032309D" w14:textId="77777777" w:rsidR="00197296" w:rsidRDefault="00197296" w:rsidP="00197296">
      <w:pPr>
        <w:spacing w:after="0" w:line="240" w:lineRule="auto"/>
        <w:rPr>
          <w:rFonts w:cs="Calibri"/>
          <w:b/>
        </w:rPr>
      </w:pPr>
    </w:p>
    <w:p w14:paraId="4237F627" w14:textId="77777777" w:rsidR="00197296" w:rsidRDefault="00197296" w:rsidP="00197296">
      <w:pPr>
        <w:spacing w:after="0" w:line="240" w:lineRule="auto"/>
        <w:rPr>
          <w:rFonts w:cs="Calibri"/>
          <w:b/>
        </w:rPr>
      </w:pPr>
    </w:p>
    <w:p w14:paraId="17023475" w14:textId="77777777" w:rsidR="00A53DA3" w:rsidRPr="00830B3C" w:rsidRDefault="00A53DA3" w:rsidP="00A53DA3">
      <w:pPr>
        <w:spacing w:after="0" w:line="240" w:lineRule="auto"/>
        <w:jc w:val="right"/>
        <w:rPr>
          <w:rFonts w:cs="Calibri"/>
          <w:snapToGrid w:val="0"/>
        </w:rPr>
      </w:pPr>
      <w:r>
        <w:rPr>
          <w:rFonts w:eastAsia="Times New Roman" w:cs="Calibri"/>
          <w:b/>
          <w:bCs/>
          <w:color w:val="000000"/>
          <w:lang w:eastAsia="en-IN"/>
        </w:rPr>
        <w:lastRenderedPageBreak/>
        <w:t>LLP</w:t>
      </w:r>
      <w:r w:rsidRPr="009E549C">
        <w:rPr>
          <w:rFonts w:eastAsia="Times New Roman" w:cs="Calibri"/>
          <w:b/>
          <w:bCs/>
          <w:color w:val="000000"/>
          <w:lang w:eastAsia="en-IN"/>
        </w:rPr>
        <w:t>/</w:t>
      </w:r>
      <w:r>
        <w:rPr>
          <w:rFonts w:eastAsia="Times New Roman" w:cs="Calibri"/>
          <w:b/>
          <w:bCs/>
          <w:color w:val="000000"/>
          <w:lang w:eastAsia="en-IN"/>
        </w:rPr>
        <w:t>3 (</w:t>
      </w:r>
      <w:proofErr w:type="spellStart"/>
      <w:r>
        <w:rPr>
          <w:rFonts w:eastAsia="Times New Roman" w:cs="Calibri"/>
          <w:b/>
          <w:bCs/>
          <w:color w:val="000000"/>
          <w:lang w:eastAsia="en-IN"/>
        </w:rPr>
        <w:t>i</w:t>
      </w:r>
      <w:proofErr w:type="spellEnd"/>
      <w:r>
        <w:rPr>
          <w:rFonts w:eastAsia="Times New Roman" w:cs="Calibri"/>
          <w:b/>
          <w:bCs/>
          <w:color w:val="000000"/>
          <w:lang w:eastAsia="en-IN"/>
        </w:rPr>
        <w:t>)</w:t>
      </w:r>
    </w:p>
    <w:p w14:paraId="4AA31F4E" w14:textId="77777777" w:rsidR="00A53DA3" w:rsidRPr="00830B3C" w:rsidRDefault="00A53DA3" w:rsidP="00A53DA3">
      <w:pPr>
        <w:spacing w:after="0" w:line="240" w:lineRule="auto"/>
        <w:jc w:val="center"/>
        <w:rPr>
          <w:rFonts w:cs="Calibri"/>
          <w:b/>
          <w:snapToGrid w:val="0"/>
        </w:rPr>
      </w:pPr>
    </w:p>
    <w:p w14:paraId="6EF4D304" w14:textId="77777777" w:rsidR="00A53DA3" w:rsidRDefault="00A53DA3" w:rsidP="00A53DA3">
      <w:pPr>
        <w:spacing w:after="0" w:line="240" w:lineRule="auto"/>
        <w:jc w:val="center"/>
        <w:rPr>
          <w:rFonts w:cs="Calibri"/>
          <w:b/>
          <w:snapToGrid w:val="0"/>
        </w:rPr>
      </w:pPr>
      <w:r w:rsidRPr="00830B3C">
        <w:rPr>
          <w:rFonts w:cs="Calibri"/>
          <w:b/>
          <w:snapToGrid w:val="0"/>
        </w:rPr>
        <w:t>APPLICATION CUM UNDERTAKING FOR APPROVAL AS USER</w:t>
      </w:r>
    </w:p>
    <w:p w14:paraId="41503EEF" w14:textId="77777777" w:rsidR="00A53DA3" w:rsidRPr="00830B3C" w:rsidRDefault="00A53DA3" w:rsidP="00A53DA3">
      <w:pPr>
        <w:spacing w:after="0" w:line="240" w:lineRule="auto"/>
        <w:jc w:val="center"/>
        <w:rPr>
          <w:rFonts w:cs="Calibri"/>
          <w:b/>
          <w:snapToGrid w:val="0"/>
        </w:rPr>
      </w:pPr>
      <w:r w:rsidRPr="00830B3C">
        <w:rPr>
          <w:rFonts w:cs="Calibri"/>
          <w:snapToGrid w:val="0"/>
        </w:rPr>
        <w:t>(On the Letterhead of the Member)</w:t>
      </w:r>
    </w:p>
    <w:p w14:paraId="3E8B21AE" w14:textId="77777777" w:rsidR="00A53DA3" w:rsidRPr="00830B3C" w:rsidRDefault="00A53DA3" w:rsidP="00A53DA3">
      <w:pPr>
        <w:spacing w:after="0" w:line="240" w:lineRule="auto"/>
        <w:jc w:val="center"/>
        <w:rPr>
          <w:rFonts w:cs="Calibri"/>
          <w:b/>
          <w:snapToGrid w:val="0"/>
        </w:rPr>
      </w:pPr>
    </w:p>
    <w:p w14:paraId="7A97D54B" w14:textId="77777777" w:rsidR="00A53DA3" w:rsidRDefault="00A53DA3" w:rsidP="00A53DA3">
      <w:pPr>
        <w:spacing w:after="0" w:line="240" w:lineRule="auto"/>
        <w:rPr>
          <w:rFonts w:cs="Calibri"/>
          <w:snapToGrid w:val="0"/>
        </w:rPr>
      </w:pPr>
      <w:r w:rsidRPr="00830B3C">
        <w:rPr>
          <w:rFonts w:cs="Calibri"/>
          <w:snapToGrid w:val="0"/>
        </w:rPr>
        <w:t>To</w:t>
      </w:r>
      <w:r>
        <w:rPr>
          <w:rFonts w:cs="Calibri"/>
          <w:snapToGrid w:val="0"/>
        </w:rPr>
        <w:t>,</w:t>
      </w:r>
    </w:p>
    <w:p w14:paraId="2DDE8A38" w14:textId="77777777" w:rsidR="00A53DA3" w:rsidRPr="00830B3C" w:rsidRDefault="00A53DA3" w:rsidP="00A53DA3">
      <w:pPr>
        <w:spacing w:after="0" w:line="240" w:lineRule="auto"/>
        <w:rPr>
          <w:rFonts w:cs="Calibri"/>
          <w:snapToGrid w:val="0"/>
        </w:rPr>
      </w:pPr>
      <w:r w:rsidRPr="00830B3C">
        <w:rPr>
          <w:rFonts w:cs="Calibri"/>
          <w:snapToGrid w:val="0"/>
        </w:rPr>
        <w:t xml:space="preserve">Membership Department </w:t>
      </w:r>
    </w:p>
    <w:p w14:paraId="4D695671" w14:textId="77777777" w:rsidR="00A53DA3" w:rsidRPr="00830B3C" w:rsidRDefault="00A53DA3" w:rsidP="00A53DA3">
      <w:pPr>
        <w:spacing w:after="0" w:line="240" w:lineRule="auto"/>
        <w:rPr>
          <w:rFonts w:cs="Calibri"/>
          <w:snapToGrid w:val="0"/>
        </w:rPr>
      </w:pPr>
      <w:r w:rsidRPr="00830B3C">
        <w:rPr>
          <w:rFonts w:cs="Calibri"/>
        </w:rPr>
        <w:t>Metropolitan Stock Exchange of India Limited,</w:t>
      </w:r>
    </w:p>
    <w:p w14:paraId="5D260D8F" w14:textId="77777777" w:rsidR="00A53DA3" w:rsidRPr="00830B3C" w:rsidRDefault="00A53DA3" w:rsidP="00A53DA3">
      <w:pPr>
        <w:shd w:val="clear" w:color="auto" w:fill="FFFFFF"/>
        <w:spacing w:after="0" w:line="240" w:lineRule="auto"/>
        <w:rPr>
          <w:rFonts w:eastAsia="Times New Roman" w:cs="Calibri"/>
          <w:noProof/>
          <w:color w:val="000000"/>
        </w:rPr>
      </w:pPr>
      <w:r w:rsidRPr="00830B3C">
        <w:rPr>
          <w:rFonts w:eastAsia="Times New Roman" w:cs="Calibri"/>
          <w:noProof/>
          <w:color w:val="000000"/>
        </w:rPr>
        <w:t xml:space="preserve">205A, 2nd Floor, Piramal Agastya Corporate Park, Kamani Junction, </w:t>
      </w:r>
    </w:p>
    <w:p w14:paraId="17E2FEFE" w14:textId="77777777" w:rsidR="00A53DA3" w:rsidRPr="00830B3C" w:rsidRDefault="00A53DA3" w:rsidP="00A53DA3">
      <w:pPr>
        <w:pStyle w:val="BodyText"/>
        <w:jc w:val="both"/>
        <w:rPr>
          <w:rFonts w:ascii="Calibri" w:eastAsia="Calibri" w:hAnsi="Calibri" w:cs="Calibri"/>
          <w:b w:val="0"/>
          <w:bCs w:val="0"/>
          <w:color w:val="000000"/>
          <w:sz w:val="22"/>
          <w:szCs w:val="22"/>
        </w:rPr>
      </w:pPr>
      <w:r w:rsidRPr="00830B3C">
        <w:rPr>
          <w:rFonts w:ascii="Calibri" w:hAnsi="Calibri" w:cs="Calibri"/>
          <w:b w:val="0"/>
          <w:noProof/>
          <w:color w:val="000000"/>
          <w:sz w:val="22"/>
          <w:szCs w:val="22"/>
        </w:rPr>
        <w:t>L.B.S Road, Kurla West, Mumbai - 400 070</w:t>
      </w:r>
    </w:p>
    <w:p w14:paraId="7A5D1A28" w14:textId="77777777" w:rsidR="00A53DA3" w:rsidRPr="00830B3C" w:rsidRDefault="00A53DA3" w:rsidP="00A53DA3">
      <w:pPr>
        <w:pStyle w:val="BodyText"/>
        <w:jc w:val="both"/>
        <w:rPr>
          <w:rFonts w:ascii="Calibri" w:eastAsia="Calibri" w:hAnsi="Calibri" w:cs="Calibri"/>
          <w:b w:val="0"/>
          <w:bCs w:val="0"/>
          <w:color w:val="000000"/>
          <w:sz w:val="22"/>
          <w:szCs w:val="22"/>
        </w:rPr>
      </w:pPr>
    </w:p>
    <w:p w14:paraId="60C16019" w14:textId="77777777" w:rsidR="00A53DA3" w:rsidRPr="00830B3C" w:rsidRDefault="00A53DA3" w:rsidP="00A53DA3">
      <w:pPr>
        <w:pStyle w:val="BodyText"/>
        <w:jc w:val="both"/>
        <w:rPr>
          <w:rFonts w:ascii="Calibri" w:hAnsi="Calibri" w:cs="Calibri"/>
          <w:b w:val="0"/>
          <w:color w:val="FF0000"/>
          <w:sz w:val="22"/>
          <w:szCs w:val="22"/>
        </w:rPr>
      </w:pPr>
      <w:r w:rsidRPr="00830B3C">
        <w:rPr>
          <w:rFonts w:ascii="Calibri" w:hAnsi="Calibri" w:cs="Calibri"/>
          <w:b w:val="0"/>
          <w:sz w:val="22"/>
          <w:szCs w:val="22"/>
        </w:rPr>
        <w:t>I/We _______________________ (Name of Trading Member) do hereby desire that Mr. / Ms. ___________________(Name of User) be granted permission to act as our Approved User at our office. The details of the office where the terminal is located and other relevant details are furnished below.</w:t>
      </w:r>
    </w:p>
    <w:p w14:paraId="75908AC0" w14:textId="77777777" w:rsidR="00A53DA3" w:rsidRPr="00830B3C" w:rsidRDefault="00A53DA3" w:rsidP="00A53DA3">
      <w:pPr>
        <w:pStyle w:val="BodyText"/>
        <w:rPr>
          <w:rFonts w:ascii="Calibri" w:hAnsi="Calibri" w:cs="Calibri"/>
          <w:sz w:val="22"/>
          <w:szCs w:val="22"/>
        </w:rPr>
      </w:pPr>
    </w:p>
    <w:p w14:paraId="4527E8A0" w14:textId="77777777" w:rsidR="00A53DA3" w:rsidRPr="00830B3C" w:rsidRDefault="00A53DA3" w:rsidP="00A53DA3">
      <w:pPr>
        <w:pStyle w:val="BodyText"/>
        <w:rPr>
          <w:rFonts w:ascii="Calibri" w:hAnsi="Calibri" w:cs="Calibri"/>
          <w:sz w:val="22"/>
          <w:szCs w:val="22"/>
        </w:rPr>
      </w:pPr>
      <w:r w:rsidRPr="00830B3C">
        <w:rPr>
          <w:rFonts w:ascii="Calibri" w:hAnsi="Calibri" w:cs="Calibri"/>
          <w:b w:val="0"/>
          <w:sz w:val="22"/>
          <w:szCs w:val="22"/>
        </w:rPr>
        <w:t>DETAILS OF THE OFFICE</w:t>
      </w:r>
      <w:r w:rsidRPr="00830B3C">
        <w:rPr>
          <w:rFonts w:ascii="Calibri" w:hAnsi="Calibri" w:cs="Calibri"/>
          <w:sz w:val="22"/>
          <w:szCs w:val="22"/>
        </w:rPr>
        <w:t xml:space="preserve"> :</w:t>
      </w:r>
    </w:p>
    <w:p w14:paraId="27142C26" w14:textId="77777777" w:rsidR="00A53DA3" w:rsidRPr="00830B3C" w:rsidRDefault="00A53DA3" w:rsidP="00A53DA3">
      <w:pPr>
        <w:pStyle w:val="BodyText"/>
        <w:rPr>
          <w:rFonts w:ascii="Calibri" w:hAnsi="Calibri" w:cs="Calibri"/>
          <w:sz w:val="22"/>
          <w:szCs w:val="22"/>
        </w:rPr>
      </w:pPr>
    </w:p>
    <w:p w14:paraId="4BEE8878" w14:textId="77777777" w:rsidR="00A53DA3" w:rsidRPr="002B4296" w:rsidRDefault="00A53DA3" w:rsidP="00A53DA3">
      <w:pPr>
        <w:numPr>
          <w:ilvl w:val="0"/>
          <w:numId w:val="3"/>
        </w:numPr>
        <w:tabs>
          <w:tab w:val="clear" w:pos="720"/>
          <w:tab w:val="num" w:pos="360"/>
        </w:tabs>
        <w:spacing w:after="0" w:line="240" w:lineRule="auto"/>
        <w:ind w:left="360"/>
        <w:jc w:val="both"/>
        <w:rPr>
          <w:rFonts w:cs="Calibri"/>
          <w:b/>
          <w:snapToGrid w:val="0"/>
        </w:rPr>
      </w:pPr>
      <w:r w:rsidRPr="00830B3C">
        <w:rPr>
          <w:rFonts w:cs="Calibri"/>
          <w:b/>
          <w:snapToGrid w:val="0"/>
        </w:rPr>
        <w:t xml:space="preserve">Segment </w:t>
      </w:r>
      <w:r w:rsidRPr="00830B3C">
        <w:rPr>
          <w:rFonts w:cs="Calibri"/>
          <w:b/>
          <w:snapToGrid w:val="0"/>
        </w:rPr>
        <w:tab/>
      </w:r>
      <w:r w:rsidRPr="00830B3C">
        <w:rPr>
          <w:rFonts w:cs="Calibri"/>
          <w:b/>
          <w:snapToGrid w:val="0"/>
        </w:rPr>
        <w:tab/>
      </w:r>
      <w:r w:rsidRPr="00830B3C">
        <w:rPr>
          <w:rFonts w:cs="Calibri"/>
          <w:b/>
          <w:snapToGrid w:val="0"/>
        </w:rPr>
        <w:tab/>
      </w:r>
      <w:r w:rsidRPr="00830B3C">
        <w:rPr>
          <w:rFonts w:cs="Calibri"/>
          <w:b/>
          <w:snapToGrid w:val="0"/>
        </w:rPr>
        <w:tab/>
      </w:r>
      <w:r w:rsidRPr="00830B3C">
        <w:rPr>
          <w:rFonts w:cs="Calibri"/>
          <w:b/>
          <w:snapToGrid w:val="0"/>
        </w:rPr>
        <w:tab/>
      </w:r>
      <w:r w:rsidRPr="00830B3C">
        <w:rPr>
          <w:rFonts w:cs="Calibri"/>
          <w:b/>
          <w:snapToGrid w:val="0"/>
        </w:rPr>
        <w:tab/>
      </w:r>
      <w:r>
        <w:rPr>
          <w:rFonts w:cs="Calibri"/>
          <w:b/>
          <w:snapToGrid w:val="0"/>
        </w:rPr>
        <w:t xml:space="preserve">              :</w:t>
      </w:r>
      <w:r w:rsidRPr="00830B3C">
        <w:rPr>
          <w:rFonts w:cs="Calibri"/>
          <w:b/>
          <w:snapToGrid w:val="0"/>
        </w:rPr>
        <w:t xml:space="preserve"> ECM/ EDS/ CDS</w:t>
      </w:r>
    </w:p>
    <w:p w14:paraId="18F63532" w14:textId="77777777" w:rsidR="00A53DA3" w:rsidRPr="00830B3C" w:rsidRDefault="00A53DA3" w:rsidP="00A53DA3">
      <w:pPr>
        <w:spacing w:after="0" w:line="240" w:lineRule="auto"/>
        <w:ind w:left="360"/>
        <w:jc w:val="both"/>
        <w:rPr>
          <w:rFonts w:cs="Calibri"/>
          <w:snapToGrid w:val="0"/>
        </w:rPr>
      </w:pPr>
    </w:p>
    <w:p w14:paraId="38636B39" w14:textId="77777777" w:rsidR="00A53DA3" w:rsidRPr="00830B3C" w:rsidRDefault="00A53DA3" w:rsidP="00A53DA3">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Status and Address of the office where terminal is</w:t>
      </w:r>
    </w:p>
    <w:p w14:paraId="59153C0D" w14:textId="77777777" w:rsidR="00A53DA3" w:rsidRPr="00830B3C" w:rsidRDefault="00A53DA3" w:rsidP="00A53DA3">
      <w:pPr>
        <w:spacing w:after="0" w:line="240" w:lineRule="auto"/>
        <w:ind w:left="720"/>
        <w:jc w:val="both"/>
        <w:rPr>
          <w:rFonts w:cs="Calibri"/>
          <w:snapToGrid w:val="0"/>
        </w:rPr>
      </w:pPr>
      <w:r w:rsidRPr="00830B3C">
        <w:rPr>
          <w:rFonts w:cs="Calibri"/>
          <w:snapToGrid w:val="0"/>
        </w:rPr>
        <w:t>Located</w:t>
      </w:r>
      <w:r w:rsidRPr="00830B3C">
        <w:rPr>
          <w:rFonts w:cs="Calibri"/>
          <w:snapToGrid w:val="0"/>
        </w:rPr>
        <w:tab/>
        <w:t>/intended to be located</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 xml:space="preserve">: Registered / Head / Branch office  </w:t>
      </w:r>
    </w:p>
    <w:p w14:paraId="1EADB077" w14:textId="77777777" w:rsidR="00A53DA3" w:rsidRPr="00830B3C" w:rsidRDefault="00A53DA3" w:rsidP="00A53DA3">
      <w:pPr>
        <w:spacing w:after="0" w:line="240" w:lineRule="auto"/>
        <w:ind w:left="5760"/>
        <w:jc w:val="both"/>
        <w:rPr>
          <w:rFonts w:cs="Calibri"/>
          <w:snapToGrid w:val="0"/>
        </w:rPr>
      </w:pPr>
    </w:p>
    <w:p w14:paraId="085794BC" w14:textId="77777777" w:rsidR="00A53DA3" w:rsidRPr="00830B3C" w:rsidRDefault="00A53DA3" w:rsidP="00A53DA3">
      <w:pPr>
        <w:spacing w:after="0" w:line="240" w:lineRule="auto"/>
        <w:ind w:left="360" w:firstLine="360"/>
        <w:jc w:val="both"/>
        <w:rPr>
          <w:rFonts w:cs="Calibri"/>
          <w:snapToGrid w:val="0"/>
        </w:rPr>
      </w:pPr>
      <w:r>
        <w:rPr>
          <w:rFonts w:cs="Calibri"/>
          <w:snapToGrid w:val="0"/>
        </w:rPr>
        <w:t xml:space="preserve">Terminal </w:t>
      </w:r>
      <w:r w:rsidRPr="00830B3C">
        <w:rPr>
          <w:rFonts w:cs="Calibri"/>
          <w:snapToGrid w:val="0"/>
        </w:rPr>
        <w:t>Office Address</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 xml:space="preserve">:  </w:t>
      </w:r>
    </w:p>
    <w:p w14:paraId="22F1990F" w14:textId="77777777" w:rsidR="00A53DA3" w:rsidRPr="00830B3C" w:rsidRDefault="00A53DA3" w:rsidP="00A53DA3">
      <w:pPr>
        <w:spacing w:after="0" w:line="240" w:lineRule="auto"/>
        <w:ind w:left="360" w:firstLine="360"/>
        <w:jc w:val="both"/>
        <w:rPr>
          <w:rFonts w:cs="Calibri"/>
          <w:snapToGrid w:val="0"/>
        </w:rPr>
      </w:pPr>
    </w:p>
    <w:p w14:paraId="2989A719" w14:textId="77777777" w:rsidR="00A53DA3" w:rsidRPr="00830B3C" w:rsidRDefault="00A53DA3" w:rsidP="00A53DA3">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 xml:space="preserve">Name and designation of the person in-charge of </w:t>
      </w:r>
      <w:r w:rsidRPr="00830B3C">
        <w:rPr>
          <w:rFonts w:cs="Calibri"/>
          <w:snapToGrid w:val="0"/>
        </w:rPr>
        <w:tab/>
      </w:r>
    </w:p>
    <w:p w14:paraId="20DC2AF9" w14:textId="77777777" w:rsidR="00A53DA3" w:rsidRPr="00830B3C" w:rsidRDefault="00A53DA3" w:rsidP="00A53DA3">
      <w:pPr>
        <w:spacing w:after="0" w:line="240" w:lineRule="auto"/>
        <w:ind w:left="360" w:firstLine="360"/>
        <w:jc w:val="both"/>
        <w:rPr>
          <w:rFonts w:cs="Calibri"/>
          <w:snapToGrid w:val="0"/>
        </w:rPr>
      </w:pPr>
      <w:r w:rsidRPr="00830B3C">
        <w:rPr>
          <w:rFonts w:cs="Calibri"/>
          <w:snapToGrid w:val="0"/>
        </w:rPr>
        <w:t>the above office</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w:t>
      </w:r>
    </w:p>
    <w:p w14:paraId="39695179" w14:textId="77777777" w:rsidR="00A53DA3" w:rsidRPr="00830B3C" w:rsidRDefault="00A53DA3" w:rsidP="00A53DA3">
      <w:pPr>
        <w:spacing w:after="0" w:line="240" w:lineRule="auto"/>
        <w:ind w:left="360"/>
        <w:jc w:val="both"/>
        <w:rPr>
          <w:rFonts w:cs="Calibri"/>
          <w:snapToGrid w:val="0"/>
        </w:rPr>
      </w:pPr>
    </w:p>
    <w:p w14:paraId="18675F95" w14:textId="77777777" w:rsidR="00A53DA3" w:rsidRPr="00830B3C" w:rsidRDefault="00A53DA3" w:rsidP="00A53DA3">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Mode of connectivity for trading from the said office</w:t>
      </w:r>
      <w:r w:rsidRPr="00830B3C">
        <w:rPr>
          <w:rFonts w:cs="Calibri"/>
          <w:snapToGrid w:val="0"/>
        </w:rPr>
        <w:tab/>
        <w:t>:</w:t>
      </w:r>
      <w:r w:rsidRPr="00830B3C">
        <w:rPr>
          <w:rFonts w:cs="Calibri"/>
          <w:snapToGrid w:val="0"/>
        </w:rPr>
        <w:tab/>
      </w:r>
    </w:p>
    <w:p w14:paraId="50CA9BB0" w14:textId="77777777" w:rsidR="00A53DA3" w:rsidRPr="00830B3C" w:rsidRDefault="00A53DA3" w:rsidP="00A53DA3">
      <w:pPr>
        <w:spacing w:after="0" w:line="240" w:lineRule="auto"/>
        <w:jc w:val="both"/>
        <w:rPr>
          <w:rFonts w:cs="Calibri"/>
          <w:snapToGrid w:val="0"/>
        </w:rPr>
      </w:pPr>
      <w:r w:rsidRPr="00830B3C">
        <w:rPr>
          <w:rFonts w:cs="Calibri"/>
          <w:snapToGrid w:val="0"/>
        </w:rPr>
        <w:t xml:space="preserve">            </w:t>
      </w:r>
    </w:p>
    <w:p w14:paraId="07C3907F" w14:textId="77777777" w:rsidR="00A53DA3" w:rsidRPr="00830B3C" w:rsidRDefault="00A53DA3" w:rsidP="00A53DA3">
      <w:pPr>
        <w:spacing w:after="0" w:line="240" w:lineRule="auto"/>
        <w:ind w:left="720"/>
        <w:jc w:val="both"/>
        <w:rPr>
          <w:rFonts w:cs="Calibri"/>
          <w:snapToGrid w:val="0"/>
        </w:rPr>
      </w:pPr>
      <w:r w:rsidRPr="00830B3C">
        <w:rPr>
          <w:rFonts w:cs="Calibri"/>
          <w:snapToGrid w:val="0"/>
        </w:rPr>
        <w:t>a) Primary Connectivity</w:t>
      </w:r>
    </w:p>
    <w:p w14:paraId="748B1EA4" w14:textId="77777777" w:rsidR="00A53DA3" w:rsidRPr="00830B3C" w:rsidRDefault="00A53DA3" w:rsidP="00A53DA3">
      <w:pPr>
        <w:spacing w:after="0" w:line="240" w:lineRule="auto"/>
        <w:ind w:left="720"/>
        <w:jc w:val="both"/>
        <w:rPr>
          <w:rFonts w:cs="Calibri"/>
          <w:snapToGrid w:val="0"/>
        </w:rPr>
      </w:pPr>
      <w:r w:rsidRPr="00830B3C">
        <w:rPr>
          <w:rFonts w:cs="Calibri"/>
          <w:noProof/>
          <w:lang w:val="en-IN" w:eastAsia="en-IN"/>
        </w:rPr>
        <mc:AlternateContent>
          <mc:Choice Requires="wps">
            <w:drawing>
              <wp:anchor distT="0" distB="0" distL="114300" distR="114300" simplePos="0" relativeHeight="251666432" behindDoc="0" locked="0" layoutInCell="1" allowOverlap="1" wp14:anchorId="1544A1B5" wp14:editId="04FC667D">
                <wp:simplePos x="0" y="0"/>
                <wp:positionH relativeFrom="column">
                  <wp:posOffset>4352925</wp:posOffset>
                </wp:positionH>
                <wp:positionV relativeFrom="paragraph">
                  <wp:posOffset>160020</wp:posOffset>
                </wp:positionV>
                <wp:extent cx="114300" cy="114300"/>
                <wp:effectExtent l="12700" t="10160" r="6350" b="8890"/>
                <wp:wrapNone/>
                <wp:docPr id="116168380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6B982A" id="Rectangle 8" o:spid="_x0000_s1026" style="position:absolute;margin-left:342.75pt;margin-top:12.6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"/>
            </w:pict>
          </mc:Fallback>
        </mc:AlternateContent>
      </w:r>
      <w:r w:rsidRPr="00830B3C">
        <w:rPr>
          <w:rFonts w:cs="Calibri"/>
          <w:noProof/>
        </w:rPr>
        <mc:AlternateContent>
          <mc:Choice Requires="wps">
            <w:drawing>
              <wp:anchor distT="0" distB="0" distL="114300" distR="114300" simplePos="0" relativeHeight="251661312" behindDoc="0" locked="0" layoutInCell="1" allowOverlap="1" wp14:anchorId="61F472B2" wp14:editId="79E0F3B9">
                <wp:simplePos x="0" y="0"/>
                <wp:positionH relativeFrom="column">
                  <wp:posOffset>3619500</wp:posOffset>
                </wp:positionH>
                <wp:positionV relativeFrom="paragraph">
                  <wp:posOffset>160020</wp:posOffset>
                </wp:positionV>
                <wp:extent cx="114300" cy="114300"/>
                <wp:effectExtent l="12700" t="10160" r="6350" b="8890"/>
                <wp:wrapNone/>
                <wp:docPr id="29726189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418C5E" id="Rectangle 7" o:spid="_x0000_s1026" style="position:absolute;margin-left:285pt;margin-top:12.6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"/>
            </w:pict>
          </mc:Fallback>
        </mc:AlternateContent>
      </w:r>
      <w:r w:rsidRPr="00830B3C">
        <w:rPr>
          <w:rFonts w:cs="Calibri"/>
          <w:noProof/>
        </w:rPr>
        <mc:AlternateContent>
          <mc:Choice Requires="wps">
            <w:drawing>
              <wp:anchor distT="0" distB="0" distL="114300" distR="114300" simplePos="0" relativeHeight="251660288" behindDoc="0" locked="0" layoutInCell="1" allowOverlap="1" wp14:anchorId="45F2F0F9" wp14:editId="14136889">
                <wp:simplePos x="0" y="0"/>
                <wp:positionH relativeFrom="column">
                  <wp:posOffset>2409825</wp:posOffset>
                </wp:positionH>
                <wp:positionV relativeFrom="paragraph">
                  <wp:posOffset>160020</wp:posOffset>
                </wp:positionV>
                <wp:extent cx="114300" cy="114300"/>
                <wp:effectExtent l="12700" t="10160" r="6350" b="8890"/>
                <wp:wrapNone/>
                <wp:docPr id="55309499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665626" id="Rectangle 6" o:spid="_x0000_s1026" style="position:absolute;margin-left:189.75pt;margin-top:12.6pt;width:9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"/>
            </w:pict>
          </mc:Fallback>
        </mc:AlternateContent>
      </w:r>
      <w:r w:rsidRPr="00830B3C">
        <w:rPr>
          <w:rFonts w:cs="Calibri"/>
          <w:noProof/>
        </w:rPr>
        <mc:AlternateContent>
          <mc:Choice Requires="wps">
            <w:drawing>
              <wp:anchor distT="0" distB="0" distL="114300" distR="114300" simplePos="0" relativeHeight="251659264" behindDoc="0" locked="0" layoutInCell="1" allowOverlap="1" wp14:anchorId="479E0EB6" wp14:editId="15A725C6">
                <wp:simplePos x="0" y="0"/>
                <wp:positionH relativeFrom="column">
                  <wp:posOffset>1085850</wp:posOffset>
                </wp:positionH>
                <wp:positionV relativeFrom="paragraph">
                  <wp:posOffset>160020</wp:posOffset>
                </wp:positionV>
                <wp:extent cx="114300" cy="114300"/>
                <wp:effectExtent l="12700" t="10160" r="6350" b="8890"/>
                <wp:wrapNone/>
                <wp:docPr id="41969357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4A487" id="Rectangle 5" o:spid="_x0000_s1026" style="position:absolute;margin-left:85.5pt;margin-top:12.6pt;width:9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"/>
            </w:pict>
          </mc:Fallback>
        </mc:AlternateContent>
      </w:r>
    </w:p>
    <w:p w14:paraId="182376DC" w14:textId="77777777" w:rsidR="00A53DA3" w:rsidRPr="00830B3C" w:rsidRDefault="00A53DA3" w:rsidP="00A53DA3">
      <w:pPr>
        <w:spacing w:after="0" w:line="240" w:lineRule="auto"/>
        <w:ind w:left="360"/>
        <w:jc w:val="both"/>
        <w:rPr>
          <w:rFonts w:cs="Calibri"/>
        </w:rPr>
      </w:pPr>
      <w:r w:rsidRPr="00830B3C">
        <w:rPr>
          <w:rFonts w:cs="Calibri"/>
          <w:snapToGrid w:val="0"/>
        </w:rPr>
        <w:tab/>
        <w:t xml:space="preserve">    </w:t>
      </w:r>
      <w:r w:rsidRPr="00830B3C">
        <w:rPr>
          <w:rFonts w:cs="Calibri"/>
        </w:rPr>
        <w:t xml:space="preserve">VSAT ID       </w:t>
      </w:r>
      <w:r w:rsidRPr="00830B3C">
        <w:rPr>
          <w:rFonts w:cs="Calibri"/>
          <w:snapToGrid w:val="0"/>
        </w:rPr>
        <w:t xml:space="preserve">MPLS-Lease Line ID        P2P Lease Line </w:t>
      </w:r>
      <w:r w:rsidRPr="00830B3C">
        <w:rPr>
          <w:rFonts w:cs="Calibri"/>
        </w:rPr>
        <w:t xml:space="preserve">       </w:t>
      </w:r>
      <w:r>
        <w:rPr>
          <w:rFonts w:cs="Calibri"/>
        </w:rPr>
        <w:t xml:space="preserve">    </w:t>
      </w:r>
      <w:r w:rsidRPr="00830B3C">
        <w:rPr>
          <w:rFonts w:cs="Calibri"/>
        </w:rPr>
        <w:t xml:space="preserve">Internet     </w:t>
      </w:r>
    </w:p>
    <w:p w14:paraId="2393A460" w14:textId="77777777" w:rsidR="00A53DA3" w:rsidRPr="00830B3C" w:rsidRDefault="00A53DA3" w:rsidP="00A53DA3">
      <w:pPr>
        <w:spacing w:after="0" w:line="240" w:lineRule="auto"/>
        <w:ind w:left="1080" w:hanging="90"/>
        <w:jc w:val="both"/>
        <w:rPr>
          <w:rFonts w:cs="Calibri"/>
          <w:snapToGrid w:val="0"/>
        </w:rPr>
      </w:pPr>
      <w:r w:rsidRPr="00830B3C">
        <w:rPr>
          <w:rFonts w:cs="Calibri"/>
          <w:snapToGrid w:val="0"/>
        </w:rPr>
        <w:t>IP Address ____________</w:t>
      </w:r>
    </w:p>
    <w:p w14:paraId="7215B12B" w14:textId="77777777" w:rsidR="00A53DA3" w:rsidRPr="00830B3C" w:rsidRDefault="00A53DA3" w:rsidP="00A53DA3">
      <w:pPr>
        <w:spacing w:after="0" w:line="240" w:lineRule="auto"/>
        <w:ind w:left="360" w:firstLine="360"/>
        <w:jc w:val="both"/>
        <w:rPr>
          <w:rFonts w:cs="Calibri"/>
          <w:snapToGrid w:val="0"/>
        </w:rPr>
      </w:pPr>
    </w:p>
    <w:p w14:paraId="453AA499" w14:textId="77777777" w:rsidR="00A53DA3" w:rsidRPr="00830B3C" w:rsidRDefault="00A53DA3" w:rsidP="00A53DA3">
      <w:pPr>
        <w:spacing w:after="0" w:line="240" w:lineRule="auto"/>
        <w:ind w:left="360" w:firstLine="360"/>
        <w:jc w:val="both"/>
        <w:rPr>
          <w:rFonts w:cs="Calibri"/>
          <w:snapToGrid w:val="0"/>
        </w:rPr>
      </w:pPr>
      <w:r w:rsidRPr="00830B3C">
        <w:rPr>
          <w:rFonts w:cs="Calibri"/>
          <w:snapToGrid w:val="0"/>
        </w:rPr>
        <w:t>b) Back-up Connectivity</w:t>
      </w:r>
    </w:p>
    <w:p w14:paraId="75C963A9" w14:textId="77777777" w:rsidR="00A53DA3" w:rsidRPr="00830B3C" w:rsidRDefault="00A53DA3" w:rsidP="00A53DA3">
      <w:pPr>
        <w:spacing w:after="0" w:line="240" w:lineRule="auto"/>
        <w:ind w:left="360" w:firstLine="360"/>
        <w:jc w:val="both"/>
        <w:rPr>
          <w:rFonts w:cs="Calibri"/>
          <w:snapToGrid w:val="0"/>
        </w:rPr>
      </w:pPr>
    </w:p>
    <w:p w14:paraId="4A0141AE" w14:textId="77777777" w:rsidR="00A53DA3" w:rsidRPr="00830B3C" w:rsidRDefault="00A53DA3" w:rsidP="00A53DA3">
      <w:pPr>
        <w:spacing w:after="0" w:line="240" w:lineRule="auto"/>
        <w:ind w:left="360"/>
        <w:jc w:val="both"/>
        <w:rPr>
          <w:rFonts w:cs="Calibri"/>
          <w:snapToGrid w:val="0"/>
        </w:rPr>
      </w:pPr>
      <w:r w:rsidRPr="00830B3C">
        <w:rPr>
          <w:rFonts w:cs="Calibri"/>
          <w:noProof/>
        </w:rPr>
        <mc:AlternateContent>
          <mc:Choice Requires="wps">
            <w:drawing>
              <wp:anchor distT="0" distB="0" distL="114300" distR="114300" simplePos="0" relativeHeight="251664384" behindDoc="0" locked="0" layoutInCell="1" allowOverlap="1" wp14:anchorId="4860E59C" wp14:editId="485572DB">
                <wp:simplePos x="0" y="0"/>
                <wp:positionH relativeFrom="column">
                  <wp:posOffset>3619500</wp:posOffset>
                </wp:positionH>
                <wp:positionV relativeFrom="paragraph">
                  <wp:posOffset>-635</wp:posOffset>
                </wp:positionV>
                <wp:extent cx="114300" cy="114300"/>
                <wp:effectExtent l="12700" t="5715" r="6350" b="13335"/>
                <wp:wrapNone/>
                <wp:docPr id="160885036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9DA52C" id="Rectangle 4" o:spid="_x0000_s1026" style="position:absolute;margin-left:285pt;margin-top:-.05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"/>
            </w:pict>
          </mc:Fallback>
        </mc:AlternateContent>
      </w:r>
      <w:r w:rsidRPr="00830B3C">
        <w:rPr>
          <w:rFonts w:cs="Calibri"/>
          <w:noProof/>
        </w:rPr>
        <mc:AlternateContent>
          <mc:Choice Requires="wps">
            <w:drawing>
              <wp:anchor distT="0" distB="0" distL="114300" distR="114300" simplePos="0" relativeHeight="251665408" behindDoc="0" locked="0" layoutInCell="1" allowOverlap="1" wp14:anchorId="11240597" wp14:editId="2DF73704">
                <wp:simplePos x="0" y="0"/>
                <wp:positionH relativeFrom="column">
                  <wp:posOffset>4352925</wp:posOffset>
                </wp:positionH>
                <wp:positionV relativeFrom="paragraph">
                  <wp:posOffset>-635</wp:posOffset>
                </wp:positionV>
                <wp:extent cx="114300" cy="114300"/>
                <wp:effectExtent l="12700" t="5715" r="6350" b="13335"/>
                <wp:wrapNone/>
                <wp:docPr id="20118885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C82B36" id="Rectangle 3" o:spid="_x0000_s1026" style="position:absolute;margin-left:342.75pt;margin-top:-.0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"/>
            </w:pict>
          </mc:Fallback>
        </mc:AlternateContent>
      </w:r>
      <w:r w:rsidRPr="00830B3C">
        <w:rPr>
          <w:rFonts w:cs="Calibri"/>
          <w:noProof/>
        </w:rPr>
        <mc:AlternateContent>
          <mc:Choice Requires="wps">
            <w:drawing>
              <wp:anchor distT="0" distB="0" distL="114300" distR="114300" simplePos="0" relativeHeight="251663360" behindDoc="0" locked="0" layoutInCell="1" allowOverlap="1" wp14:anchorId="00066109" wp14:editId="0FC53BD0">
                <wp:simplePos x="0" y="0"/>
                <wp:positionH relativeFrom="column">
                  <wp:posOffset>2409825</wp:posOffset>
                </wp:positionH>
                <wp:positionV relativeFrom="paragraph">
                  <wp:posOffset>-635</wp:posOffset>
                </wp:positionV>
                <wp:extent cx="114300" cy="114300"/>
                <wp:effectExtent l="12700" t="5715" r="6350" b="13335"/>
                <wp:wrapNone/>
                <wp:docPr id="206331012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B6F979" id="Rectangle 2" o:spid="_x0000_s1026" style="position:absolute;margin-left:189.75pt;margin-top:-.05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"/>
            </w:pict>
          </mc:Fallback>
        </mc:AlternateContent>
      </w:r>
      <w:r w:rsidRPr="00830B3C">
        <w:rPr>
          <w:rFonts w:cs="Calibri"/>
          <w:noProof/>
        </w:rPr>
        <mc:AlternateContent>
          <mc:Choice Requires="wps">
            <w:drawing>
              <wp:anchor distT="0" distB="0" distL="114300" distR="114300" simplePos="0" relativeHeight="251662336" behindDoc="0" locked="0" layoutInCell="1" allowOverlap="1" wp14:anchorId="1C944E1E" wp14:editId="008594D6">
                <wp:simplePos x="0" y="0"/>
                <wp:positionH relativeFrom="column">
                  <wp:posOffset>1085850</wp:posOffset>
                </wp:positionH>
                <wp:positionV relativeFrom="paragraph">
                  <wp:posOffset>-635</wp:posOffset>
                </wp:positionV>
                <wp:extent cx="114300" cy="114300"/>
                <wp:effectExtent l="12700" t="5715" r="6350" b="13335"/>
                <wp:wrapNone/>
                <wp:docPr id="45015272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F3F34A" id="Rectangle 1" o:spid="_x0000_s1026" style="position:absolute;margin-left:85.5pt;margin-top:-.05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"/>
            </w:pict>
          </mc:Fallback>
        </mc:AlternateContent>
      </w:r>
      <w:r w:rsidRPr="00830B3C">
        <w:rPr>
          <w:rFonts w:cs="Calibri"/>
          <w:snapToGrid w:val="0"/>
        </w:rPr>
        <w:tab/>
        <w:t xml:space="preserve">    </w:t>
      </w:r>
      <w:r w:rsidRPr="00830B3C">
        <w:rPr>
          <w:rFonts w:cs="Calibri"/>
        </w:rPr>
        <w:t xml:space="preserve">VSAT ID       </w:t>
      </w:r>
      <w:r w:rsidRPr="00830B3C">
        <w:rPr>
          <w:rFonts w:cs="Calibri"/>
          <w:snapToGrid w:val="0"/>
        </w:rPr>
        <w:t xml:space="preserve">MPLS-Lease Line ID        P2P Lease Line </w:t>
      </w:r>
      <w:r w:rsidRPr="00830B3C">
        <w:rPr>
          <w:rFonts w:cs="Calibri"/>
        </w:rPr>
        <w:t xml:space="preserve">       </w:t>
      </w:r>
      <w:r>
        <w:rPr>
          <w:rFonts w:cs="Calibri"/>
        </w:rPr>
        <w:t xml:space="preserve">    </w:t>
      </w:r>
      <w:r w:rsidRPr="00830B3C">
        <w:rPr>
          <w:rFonts w:cs="Calibri"/>
        </w:rPr>
        <w:t xml:space="preserve">Internet      </w:t>
      </w:r>
    </w:p>
    <w:p w14:paraId="2D4190A5" w14:textId="77777777" w:rsidR="00A53DA3" w:rsidRPr="00830B3C" w:rsidRDefault="00A53DA3" w:rsidP="00A53DA3">
      <w:pPr>
        <w:spacing w:after="0" w:line="240" w:lineRule="auto"/>
        <w:ind w:left="360" w:firstLine="360"/>
        <w:jc w:val="both"/>
        <w:rPr>
          <w:rFonts w:cs="Calibri"/>
          <w:snapToGrid w:val="0"/>
        </w:rPr>
      </w:pPr>
      <w:r w:rsidRPr="00830B3C">
        <w:rPr>
          <w:rFonts w:cs="Calibri"/>
          <w:snapToGrid w:val="0"/>
        </w:rPr>
        <w:t xml:space="preserve">    IP Address ____________</w:t>
      </w:r>
    </w:p>
    <w:p w14:paraId="4756DB04" w14:textId="77777777" w:rsidR="00A53DA3" w:rsidRPr="00830B3C" w:rsidRDefault="00A53DA3" w:rsidP="00A53DA3">
      <w:pPr>
        <w:spacing w:after="0" w:line="240" w:lineRule="auto"/>
        <w:ind w:left="360" w:firstLine="360"/>
        <w:jc w:val="both"/>
        <w:rPr>
          <w:rFonts w:cs="Calibri"/>
          <w:snapToGrid w:val="0"/>
        </w:rPr>
      </w:pPr>
    </w:p>
    <w:p w14:paraId="6A1CF075" w14:textId="77777777" w:rsidR="00A53DA3" w:rsidRPr="00830B3C" w:rsidRDefault="00A53DA3" w:rsidP="00A53DA3">
      <w:pPr>
        <w:spacing w:after="0" w:line="240" w:lineRule="auto"/>
        <w:ind w:left="360" w:hanging="360"/>
        <w:rPr>
          <w:rFonts w:cs="Calibri"/>
          <w:b/>
          <w:snapToGrid w:val="0"/>
        </w:rPr>
      </w:pPr>
      <w:r w:rsidRPr="00830B3C">
        <w:rPr>
          <w:rFonts w:cs="Calibri"/>
          <w:b/>
          <w:snapToGrid w:val="0"/>
        </w:rPr>
        <w:t>DETAILS OF THE PROPOSED USER</w:t>
      </w:r>
    </w:p>
    <w:p w14:paraId="7341A7B2" w14:textId="77777777" w:rsidR="00A53DA3" w:rsidRPr="00830B3C" w:rsidRDefault="00A53DA3" w:rsidP="00A53DA3">
      <w:pPr>
        <w:spacing w:after="0" w:line="240" w:lineRule="auto"/>
        <w:ind w:left="360" w:hanging="360"/>
        <w:rPr>
          <w:rFonts w:cs="Calibri"/>
          <w:snapToGrid w:val="0"/>
        </w:rPr>
      </w:pPr>
    </w:p>
    <w:p w14:paraId="38CB46C9" w14:textId="77777777" w:rsidR="00A53DA3" w:rsidRPr="00830B3C" w:rsidRDefault="00A53DA3" w:rsidP="00A53DA3">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 xml:space="preserve">Name of the person for whom this application for </w:t>
      </w:r>
    </w:p>
    <w:p w14:paraId="69674EE1" w14:textId="77777777" w:rsidR="00A53DA3" w:rsidRPr="00830B3C" w:rsidRDefault="00A53DA3" w:rsidP="00A53DA3">
      <w:pPr>
        <w:spacing w:after="0" w:line="240" w:lineRule="auto"/>
        <w:ind w:left="360" w:firstLine="360"/>
        <w:jc w:val="both"/>
        <w:rPr>
          <w:rFonts w:cs="Calibri"/>
          <w:snapToGrid w:val="0"/>
        </w:rPr>
      </w:pPr>
      <w:r w:rsidRPr="00830B3C">
        <w:rPr>
          <w:rFonts w:cs="Calibri"/>
          <w:snapToGrid w:val="0"/>
        </w:rPr>
        <w:t xml:space="preserve">allotment of User id is made </w:t>
      </w:r>
      <w:r w:rsidRPr="00830B3C">
        <w:rPr>
          <w:rFonts w:cs="Calibri"/>
          <w:i/>
          <w:snapToGrid w:val="0"/>
        </w:rPr>
        <w:t>(expand all initials)</w:t>
      </w:r>
      <w:r w:rsidRPr="00830B3C">
        <w:rPr>
          <w:rFonts w:cs="Calibri"/>
          <w:snapToGrid w:val="0"/>
        </w:rPr>
        <w:tab/>
      </w:r>
      <w:r w:rsidRPr="00830B3C">
        <w:rPr>
          <w:rFonts w:cs="Calibri"/>
          <w:snapToGrid w:val="0"/>
        </w:rPr>
        <w:tab/>
        <w:t xml:space="preserve">: </w:t>
      </w:r>
      <w:r w:rsidRPr="00830B3C">
        <w:rPr>
          <w:rFonts w:cs="Calibri"/>
          <w:snapToGrid w:val="0"/>
        </w:rPr>
        <w:tab/>
      </w:r>
    </w:p>
    <w:p w14:paraId="3B4A00FB" w14:textId="77777777" w:rsidR="00A53DA3" w:rsidRPr="00830B3C" w:rsidRDefault="00A53DA3" w:rsidP="00A53DA3">
      <w:pPr>
        <w:spacing w:after="0" w:line="240" w:lineRule="auto"/>
        <w:ind w:left="360" w:hanging="360"/>
        <w:rPr>
          <w:rFonts w:cs="Calibri"/>
          <w:snapToGrid w:val="0"/>
        </w:rPr>
      </w:pPr>
    </w:p>
    <w:p w14:paraId="21145E99" w14:textId="77777777" w:rsidR="00A53DA3" w:rsidRPr="00830B3C" w:rsidRDefault="00A53DA3" w:rsidP="00A53DA3">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 xml:space="preserve">Date of birth </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w:t>
      </w:r>
    </w:p>
    <w:p w14:paraId="257DDD04" w14:textId="77777777" w:rsidR="00A53DA3" w:rsidRPr="00830B3C" w:rsidRDefault="00A53DA3" w:rsidP="00A53DA3">
      <w:pPr>
        <w:spacing w:after="0" w:line="240" w:lineRule="auto"/>
        <w:ind w:left="360" w:hanging="360"/>
        <w:rPr>
          <w:rFonts w:cs="Calibri"/>
          <w:snapToGrid w:val="0"/>
        </w:rPr>
      </w:pPr>
    </w:p>
    <w:p w14:paraId="6894963A" w14:textId="77777777" w:rsidR="00A53DA3" w:rsidRPr="00830B3C" w:rsidRDefault="00A53DA3" w:rsidP="00A53DA3">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Father’s name</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w:t>
      </w:r>
      <w:r w:rsidRPr="00830B3C">
        <w:rPr>
          <w:rFonts w:cs="Calibri"/>
          <w:snapToGrid w:val="0"/>
        </w:rPr>
        <w:tab/>
      </w:r>
    </w:p>
    <w:p w14:paraId="27541C9E" w14:textId="77777777" w:rsidR="00A53DA3" w:rsidRPr="00830B3C" w:rsidRDefault="00A53DA3" w:rsidP="00A53DA3">
      <w:pPr>
        <w:spacing w:after="0" w:line="240" w:lineRule="auto"/>
        <w:ind w:left="360" w:hanging="360"/>
        <w:rPr>
          <w:rFonts w:cs="Calibri"/>
          <w:snapToGrid w:val="0"/>
        </w:rPr>
      </w:pPr>
    </w:p>
    <w:p w14:paraId="60DAA24D" w14:textId="77777777" w:rsidR="00A53DA3" w:rsidRPr="00830B3C" w:rsidRDefault="00A53DA3" w:rsidP="00A53DA3">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Permanent Address</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Pr>
          <w:rFonts w:cs="Calibri"/>
          <w:snapToGrid w:val="0"/>
        </w:rPr>
        <w:tab/>
      </w:r>
      <w:r w:rsidRPr="00830B3C">
        <w:rPr>
          <w:rFonts w:cs="Calibri"/>
          <w:snapToGrid w:val="0"/>
        </w:rPr>
        <w:t>:</w:t>
      </w:r>
    </w:p>
    <w:p w14:paraId="3E915A0F" w14:textId="77777777" w:rsidR="00A53DA3" w:rsidRPr="00830B3C" w:rsidRDefault="00A53DA3" w:rsidP="00A53DA3">
      <w:pPr>
        <w:spacing w:after="0" w:line="240" w:lineRule="auto"/>
        <w:rPr>
          <w:rFonts w:cs="Calibri"/>
          <w:snapToGrid w:val="0"/>
        </w:rPr>
      </w:pPr>
    </w:p>
    <w:p w14:paraId="6938D57A" w14:textId="77777777" w:rsidR="00A53DA3" w:rsidRDefault="00A53DA3" w:rsidP="00A53DA3">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lastRenderedPageBreak/>
        <w:t>Present Address</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Pr>
          <w:rFonts w:cs="Calibri"/>
          <w:snapToGrid w:val="0"/>
        </w:rPr>
        <w:tab/>
      </w:r>
      <w:r w:rsidRPr="00830B3C">
        <w:rPr>
          <w:rFonts w:cs="Calibri"/>
          <w:snapToGrid w:val="0"/>
        </w:rPr>
        <w:t>:</w:t>
      </w:r>
    </w:p>
    <w:p w14:paraId="446295F7" w14:textId="77777777" w:rsidR="00A53DA3" w:rsidRPr="00830B3C" w:rsidRDefault="00A53DA3" w:rsidP="00A53DA3">
      <w:pPr>
        <w:tabs>
          <w:tab w:val="num" w:pos="360"/>
        </w:tabs>
        <w:spacing w:after="0" w:line="240" w:lineRule="auto"/>
        <w:ind w:left="360"/>
        <w:jc w:val="both"/>
        <w:rPr>
          <w:rFonts w:cs="Calibri"/>
          <w:snapToGrid w:val="0"/>
        </w:rPr>
      </w:pPr>
    </w:p>
    <w:p w14:paraId="15200D1C" w14:textId="77777777" w:rsidR="00A53DA3" w:rsidRPr="00830B3C" w:rsidRDefault="00A53DA3" w:rsidP="00A53DA3">
      <w:pPr>
        <w:numPr>
          <w:ilvl w:val="0"/>
          <w:numId w:val="3"/>
        </w:numPr>
        <w:tabs>
          <w:tab w:val="clear" w:pos="720"/>
          <w:tab w:val="num" w:pos="360"/>
        </w:tabs>
        <w:spacing w:after="0" w:line="240" w:lineRule="auto"/>
        <w:ind w:left="360"/>
        <w:jc w:val="both"/>
        <w:rPr>
          <w:rFonts w:cs="Calibri"/>
          <w:snapToGrid w:val="0"/>
        </w:rPr>
      </w:pPr>
      <w:r w:rsidRPr="00830B3C">
        <w:rPr>
          <w:rFonts w:cs="Calibri"/>
          <w:bCs/>
          <w:color w:val="000000"/>
          <w:lang w:val="en-IN" w:eastAsia="en-IN"/>
        </w:rPr>
        <w:t>Email Id to be registered for OTP</w:t>
      </w:r>
      <w:r w:rsidRPr="00830B3C">
        <w:rPr>
          <w:rFonts w:cs="Calibri"/>
          <w:bCs/>
          <w:color w:val="000000"/>
          <w:lang w:val="en-IN" w:eastAsia="en-IN"/>
        </w:rPr>
        <w:tab/>
      </w:r>
      <w:r w:rsidRPr="00830B3C">
        <w:rPr>
          <w:rFonts w:cs="Calibri"/>
          <w:bCs/>
          <w:color w:val="000000"/>
          <w:lang w:val="en-IN" w:eastAsia="en-IN"/>
        </w:rPr>
        <w:tab/>
      </w:r>
      <w:r w:rsidRPr="00830B3C">
        <w:rPr>
          <w:rFonts w:cs="Calibri"/>
          <w:bCs/>
          <w:color w:val="000000"/>
          <w:lang w:val="en-IN" w:eastAsia="en-IN"/>
        </w:rPr>
        <w:tab/>
      </w:r>
      <w:r>
        <w:rPr>
          <w:rFonts w:cs="Calibri"/>
          <w:bCs/>
          <w:color w:val="000000"/>
          <w:lang w:val="en-IN" w:eastAsia="en-IN"/>
        </w:rPr>
        <w:tab/>
      </w:r>
      <w:r w:rsidRPr="00830B3C">
        <w:rPr>
          <w:rFonts w:cs="Calibri"/>
          <w:bCs/>
          <w:color w:val="000000"/>
          <w:lang w:val="en-IN" w:eastAsia="en-IN"/>
        </w:rPr>
        <w:t>:</w:t>
      </w:r>
      <w:r w:rsidRPr="00830B3C">
        <w:rPr>
          <w:rFonts w:cs="Calibri"/>
          <w:snapToGrid w:val="0"/>
        </w:rPr>
        <w:tab/>
      </w:r>
      <w:r w:rsidRPr="00830B3C">
        <w:rPr>
          <w:rFonts w:cs="Calibri"/>
          <w:snapToGrid w:val="0"/>
        </w:rPr>
        <w:tab/>
      </w:r>
    </w:p>
    <w:p w14:paraId="09A39FA0" w14:textId="77777777" w:rsidR="00A53DA3" w:rsidRPr="00830B3C" w:rsidRDefault="00A53DA3" w:rsidP="00A53DA3">
      <w:pPr>
        <w:spacing w:after="0" w:line="240" w:lineRule="auto"/>
        <w:jc w:val="both"/>
        <w:rPr>
          <w:rFonts w:cs="Calibri"/>
          <w:snapToGrid w:val="0"/>
        </w:rPr>
      </w:pP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p>
    <w:p w14:paraId="652F764B" w14:textId="77777777" w:rsidR="00A53DA3" w:rsidRPr="00830B3C" w:rsidRDefault="00A53DA3" w:rsidP="00A53DA3">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Qualification</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Pr>
          <w:rFonts w:cs="Calibri"/>
          <w:snapToGrid w:val="0"/>
        </w:rPr>
        <w:tab/>
      </w:r>
      <w:r w:rsidRPr="00830B3C">
        <w:rPr>
          <w:rFonts w:cs="Calibri"/>
          <w:snapToGrid w:val="0"/>
        </w:rPr>
        <w:t>:</w:t>
      </w:r>
    </w:p>
    <w:p w14:paraId="68DA0BC9" w14:textId="77777777" w:rsidR="00A53DA3" w:rsidRPr="00830B3C" w:rsidRDefault="00A53DA3" w:rsidP="00A53DA3">
      <w:pPr>
        <w:spacing w:after="0" w:line="240" w:lineRule="auto"/>
        <w:jc w:val="both"/>
        <w:rPr>
          <w:rFonts w:cs="Calibri"/>
          <w:snapToGrid w:val="0"/>
        </w:rPr>
      </w:pP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p>
    <w:p w14:paraId="1003177B" w14:textId="77777777" w:rsidR="00A53DA3" w:rsidRPr="00830B3C" w:rsidRDefault="00A53DA3" w:rsidP="00A53DA3">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Registration No. of the valid certification examination</w:t>
      </w:r>
      <w:r>
        <w:rPr>
          <w:rFonts w:cs="Calibri"/>
          <w:snapToGrid w:val="0"/>
        </w:rPr>
        <w:tab/>
      </w:r>
      <w:r w:rsidRPr="00830B3C">
        <w:rPr>
          <w:rFonts w:cs="Calibri"/>
          <w:snapToGrid w:val="0"/>
        </w:rPr>
        <w:t>:</w:t>
      </w:r>
      <w:r w:rsidRPr="00830B3C">
        <w:rPr>
          <w:rFonts w:cs="Calibri"/>
          <w:snapToGrid w:val="0"/>
        </w:rPr>
        <w:tab/>
      </w:r>
      <w:r w:rsidRPr="00830B3C">
        <w:rPr>
          <w:rFonts w:cs="Calibri"/>
          <w:snapToGrid w:val="0"/>
        </w:rPr>
        <w:br/>
        <w:t>Score Card/ Mark Sheet of the NISM</w:t>
      </w:r>
    </w:p>
    <w:p w14:paraId="61A88E04" w14:textId="77777777" w:rsidR="00A53DA3" w:rsidRPr="00830B3C" w:rsidRDefault="00A53DA3" w:rsidP="00A53DA3">
      <w:pPr>
        <w:spacing w:after="0" w:line="240" w:lineRule="auto"/>
        <w:ind w:left="360" w:firstLine="360"/>
        <w:jc w:val="both"/>
        <w:rPr>
          <w:rFonts w:cs="Calibri"/>
          <w:snapToGrid w:val="0"/>
        </w:rPr>
      </w:pPr>
      <w:r w:rsidRPr="00830B3C">
        <w:rPr>
          <w:rFonts w:cs="Calibri"/>
          <w:snapToGrid w:val="0"/>
        </w:rPr>
        <w:t>(copy of certificate enclosed)</w:t>
      </w:r>
    </w:p>
    <w:p w14:paraId="1A5D2278" w14:textId="77777777" w:rsidR="00A53DA3" w:rsidRPr="00830B3C" w:rsidRDefault="00A53DA3" w:rsidP="00A53DA3">
      <w:pPr>
        <w:spacing w:after="0" w:line="240" w:lineRule="auto"/>
        <w:ind w:left="360"/>
        <w:jc w:val="both"/>
        <w:rPr>
          <w:rFonts w:cs="Calibri"/>
          <w:snapToGrid w:val="0"/>
        </w:rPr>
      </w:pPr>
      <w:r w:rsidRPr="00830B3C">
        <w:rPr>
          <w:rFonts w:cs="Calibri"/>
          <w:snapToGrid w:val="0"/>
        </w:rPr>
        <w:t xml:space="preserve">                                                         </w:t>
      </w:r>
    </w:p>
    <w:p w14:paraId="02002878" w14:textId="77777777" w:rsidR="00A53DA3" w:rsidRPr="00830B3C" w:rsidRDefault="00A53DA3" w:rsidP="00A53DA3">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Date of validity of the certificate</w:t>
      </w:r>
      <w:r w:rsidRPr="00830B3C">
        <w:rPr>
          <w:rFonts w:cs="Calibri"/>
          <w:snapToGrid w:val="0"/>
        </w:rPr>
        <w:tab/>
      </w:r>
      <w:r w:rsidRPr="00830B3C">
        <w:rPr>
          <w:rFonts w:cs="Calibri"/>
          <w:snapToGrid w:val="0"/>
        </w:rPr>
        <w:tab/>
        <w:t xml:space="preserve">         </w:t>
      </w:r>
      <w:r w:rsidRPr="00830B3C">
        <w:rPr>
          <w:rFonts w:cs="Calibri"/>
          <w:snapToGrid w:val="0"/>
        </w:rPr>
        <w:tab/>
      </w:r>
      <w:r w:rsidRPr="00830B3C">
        <w:rPr>
          <w:rFonts w:cs="Calibri"/>
          <w:snapToGrid w:val="0"/>
        </w:rPr>
        <w:tab/>
        <w:t xml:space="preserve">:___/___/___ (DD/MMM/YY) </w:t>
      </w:r>
    </w:p>
    <w:p w14:paraId="5B1D3306" w14:textId="77777777" w:rsidR="00A53DA3" w:rsidRPr="00830B3C" w:rsidRDefault="00A53DA3" w:rsidP="00A53DA3">
      <w:pPr>
        <w:spacing w:after="0" w:line="240" w:lineRule="auto"/>
        <w:ind w:left="360" w:hanging="360"/>
        <w:rPr>
          <w:rFonts w:cs="Calibri"/>
          <w:snapToGrid w:val="0"/>
        </w:rPr>
      </w:pPr>
    </w:p>
    <w:p w14:paraId="0A3B4633" w14:textId="77777777" w:rsidR="00A53DA3" w:rsidRPr="00830B3C" w:rsidRDefault="00A53DA3" w:rsidP="00A53DA3">
      <w:pPr>
        <w:numPr>
          <w:ilvl w:val="0"/>
          <w:numId w:val="3"/>
        </w:numPr>
        <w:tabs>
          <w:tab w:val="clear" w:pos="720"/>
          <w:tab w:val="num" w:pos="360"/>
        </w:tabs>
        <w:spacing w:after="0" w:line="240" w:lineRule="auto"/>
        <w:ind w:left="360"/>
        <w:rPr>
          <w:rFonts w:cs="Calibri"/>
          <w:snapToGrid w:val="0"/>
        </w:rPr>
      </w:pPr>
      <w:r w:rsidRPr="00830B3C">
        <w:rPr>
          <w:rFonts w:cs="Calibri"/>
          <w:snapToGrid w:val="0"/>
        </w:rPr>
        <w:t>PAN of proposed user also enclose copy</w:t>
      </w:r>
      <w:r w:rsidRPr="00830B3C">
        <w:rPr>
          <w:rFonts w:cs="Calibri"/>
          <w:snapToGrid w:val="0"/>
        </w:rPr>
        <w:tab/>
      </w:r>
      <w:r w:rsidRPr="00830B3C">
        <w:rPr>
          <w:rFonts w:cs="Calibri"/>
          <w:snapToGrid w:val="0"/>
        </w:rPr>
        <w:tab/>
      </w:r>
      <w:r w:rsidRPr="00830B3C">
        <w:rPr>
          <w:rFonts w:cs="Calibri"/>
          <w:snapToGrid w:val="0"/>
        </w:rPr>
        <w:tab/>
        <w:t xml:space="preserve">: </w:t>
      </w:r>
    </w:p>
    <w:p w14:paraId="1F00D4EB" w14:textId="77777777" w:rsidR="00A53DA3" w:rsidRPr="00830B3C" w:rsidRDefault="00A53DA3" w:rsidP="00A53DA3">
      <w:pPr>
        <w:spacing w:after="0" w:line="240" w:lineRule="auto"/>
        <w:ind w:left="720"/>
        <w:jc w:val="both"/>
        <w:rPr>
          <w:rFonts w:cs="Calibri"/>
          <w:snapToGrid w:val="0"/>
        </w:rPr>
      </w:pPr>
    </w:p>
    <w:p w14:paraId="7DF4EC4C" w14:textId="77777777" w:rsidR="00A53DA3" w:rsidRPr="00830B3C" w:rsidRDefault="00A53DA3" w:rsidP="00A53DA3">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 xml:space="preserve">Relationship of the proposed user with the Trading </w:t>
      </w:r>
      <w:r w:rsidRPr="00830B3C">
        <w:rPr>
          <w:rFonts w:cs="Calibri"/>
          <w:snapToGrid w:val="0"/>
        </w:rPr>
        <w:tab/>
      </w:r>
      <w:r w:rsidRPr="00830B3C">
        <w:rPr>
          <w:rFonts w:cs="Calibri"/>
          <w:snapToGrid w:val="0"/>
        </w:rPr>
        <w:br/>
        <w:t>Member (i.e. employee, agent on contract basis,</w:t>
      </w:r>
      <w:r w:rsidRPr="00830B3C">
        <w:rPr>
          <w:rFonts w:cs="Calibri"/>
          <w:snapToGrid w:val="0"/>
        </w:rPr>
        <w:tab/>
      </w:r>
      <w:r>
        <w:rPr>
          <w:rFonts w:cs="Calibri"/>
          <w:snapToGrid w:val="0"/>
        </w:rPr>
        <w:tab/>
      </w:r>
      <w:r w:rsidRPr="00830B3C">
        <w:rPr>
          <w:rFonts w:cs="Calibri"/>
          <w:snapToGrid w:val="0"/>
        </w:rPr>
        <w:t>:</w:t>
      </w:r>
      <w:r w:rsidRPr="00830B3C">
        <w:rPr>
          <w:rFonts w:cs="Calibri"/>
          <w:snapToGrid w:val="0"/>
        </w:rPr>
        <w:br/>
        <w:t xml:space="preserve">Partner, Director, </w:t>
      </w:r>
      <w:proofErr w:type="spellStart"/>
      <w:r w:rsidRPr="00830B3C">
        <w:rPr>
          <w:rFonts w:cs="Calibri"/>
          <w:snapToGrid w:val="0"/>
        </w:rPr>
        <w:t>Authorised</w:t>
      </w:r>
      <w:proofErr w:type="spellEnd"/>
      <w:r w:rsidRPr="00830B3C">
        <w:rPr>
          <w:rFonts w:cs="Calibri"/>
          <w:snapToGrid w:val="0"/>
        </w:rPr>
        <w:t xml:space="preserve"> person, Employee of </w:t>
      </w:r>
    </w:p>
    <w:p w14:paraId="381A10E7" w14:textId="77777777" w:rsidR="00A53DA3" w:rsidRPr="00830B3C" w:rsidRDefault="00A53DA3" w:rsidP="00A53DA3">
      <w:pPr>
        <w:spacing w:after="0" w:line="240" w:lineRule="auto"/>
        <w:ind w:left="360"/>
        <w:jc w:val="both"/>
        <w:rPr>
          <w:rFonts w:cs="Calibri"/>
          <w:snapToGrid w:val="0"/>
        </w:rPr>
      </w:pPr>
      <w:r w:rsidRPr="00830B3C">
        <w:rPr>
          <w:rFonts w:cs="Calibri"/>
          <w:snapToGrid w:val="0"/>
        </w:rPr>
        <w:t xml:space="preserve">      </w:t>
      </w:r>
      <w:proofErr w:type="spellStart"/>
      <w:r w:rsidRPr="00830B3C">
        <w:rPr>
          <w:rFonts w:cs="Calibri"/>
          <w:snapToGrid w:val="0"/>
        </w:rPr>
        <w:t>Authorised</w:t>
      </w:r>
      <w:proofErr w:type="spellEnd"/>
      <w:r w:rsidRPr="00830B3C">
        <w:rPr>
          <w:rFonts w:cs="Calibri"/>
          <w:snapToGrid w:val="0"/>
        </w:rPr>
        <w:t xml:space="preserve"> person, Proprietor)</w:t>
      </w:r>
    </w:p>
    <w:p w14:paraId="5B0739F8" w14:textId="77777777" w:rsidR="00A53DA3" w:rsidRPr="00830B3C" w:rsidRDefault="00A53DA3" w:rsidP="00A53DA3">
      <w:pPr>
        <w:spacing w:after="0" w:line="240" w:lineRule="auto"/>
        <w:ind w:left="360"/>
        <w:jc w:val="both"/>
        <w:rPr>
          <w:rFonts w:cs="Calibri"/>
          <w:snapToGrid w:val="0"/>
        </w:rPr>
      </w:pPr>
    </w:p>
    <w:p w14:paraId="3F47C6F2" w14:textId="77777777" w:rsidR="00A53DA3" w:rsidRPr="00830B3C" w:rsidRDefault="00A53DA3" w:rsidP="00A53DA3">
      <w:pPr>
        <w:pStyle w:val="ListParagraph"/>
        <w:jc w:val="both"/>
        <w:rPr>
          <w:rFonts w:cs="Calibri"/>
          <w:snapToGrid w:val="0"/>
        </w:rPr>
      </w:pPr>
      <w:r w:rsidRPr="00830B3C">
        <w:rPr>
          <w:rFonts w:cs="Calibri"/>
          <w:snapToGrid w:val="0"/>
        </w:rPr>
        <w:t xml:space="preserve">(If relationship is </w:t>
      </w:r>
      <w:proofErr w:type="spellStart"/>
      <w:r w:rsidRPr="00830B3C">
        <w:rPr>
          <w:rFonts w:cs="Calibri"/>
          <w:snapToGrid w:val="0"/>
        </w:rPr>
        <w:t>Authorised</w:t>
      </w:r>
      <w:proofErr w:type="spellEnd"/>
      <w:r w:rsidRPr="00830B3C">
        <w:rPr>
          <w:rFonts w:cs="Calibri"/>
          <w:snapToGrid w:val="0"/>
        </w:rPr>
        <w:t xml:space="preserve"> person Or Employee of </w:t>
      </w:r>
      <w:r w:rsidRPr="00830B3C">
        <w:rPr>
          <w:rFonts w:cs="Calibri"/>
          <w:snapToGrid w:val="0"/>
        </w:rPr>
        <w:tab/>
        <w:t>:</w:t>
      </w:r>
    </w:p>
    <w:p w14:paraId="3FA80250" w14:textId="77777777" w:rsidR="00A53DA3" w:rsidRPr="00830B3C" w:rsidRDefault="00A53DA3" w:rsidP="00A53DA3">
      <w:pPr>
        <w:spacing w:after="0" w:line="240" w:lineRule="auto"/>
        <w:ind w:firstLine="720"/>
        <w:jc w:val="both"/>
        <w:rPr>
          <w:rFonts w:cs="Calibri"/>
          <w:snapToGrid w:val="0"/>
        </w:rPr>
      </w:pPr>
      <w:proofErr w:type="spellStart"/>
      <w:r w:rsidRPr="00830B3C">
        <w:rPr>
          <w:rFonts w:cs="Calibri"/>
          <w:snapToGrid w:val="0"/>
        </w:rPr>
        <w:t>Authorised</w:t>
      </w:r>
      <w:proofErr w:type="spellEnd"/>
      <w:r w:rsidRPr="00830B3C">
        <w:rPr>
          <w:rFonts w:cs="Calibri"/>
          <w:snapToGrid w:val="0"/>
        </w:rPr>
        <w:t xml:space="preserve"> person, Please provide Trade Name of </w:t>
      </w:r>
      <w:r w:rsidRPr="00830B3C">
        <w:rPr>
          <w:rFonts w:cs="Calibri"/>
          <w:snapToGrid w:val="0"/>
        </w:rPr>
        <w:tab/>
      </w:r>
      <w:r w:rsidRPr="00830B3C">
        <w:rPr>
          <w:rFonts w:cs="Calibri"/>
          <w:snapToGrid w:val="0"/>
        </w:rPr>
        <w:tab/>
      </w:r>
    </w:p>
    <w:p w14:paraId="2B6D8D15" w14:textId="77777777" w:rsidR="00A53DA3" w:rsidRDefault="00A53DA3" w:rsidP="00A53DA3">
      <w:pPr>
        <w:spacing w:after="0" w:line="240" w:lineRule="auto"/>
        <w:jc w:val="both"/>
        <w:rPr>
          <w:rFonts w:cs="Calibri"/>
          <w:snapToGrid w:val="0"/>
        </w:rPr>
      </w:pPr>
      <w:r w:rsidRPr="00830B3C">
        <w:rPr>
          <w:rFonts w:cs="Calibri"/>
          <w:snapToGrid w:val="0"/>
        </w:rPr>
        <w:tab/>
      </w:r>
      <w:proofErr w:type="spellStart"/>
      <w:r w:rsidRPr="00830B3C">
        <w:rPr>
          <w:rFonts w:cs="Calibri"/>
          <w:snapToGrid w:val="0"/>
        </w:rPr>
        <w:t>Authorised</w:t>
      </w:r>
      <w:proofErr w:type="spellEnd"/>
      <w:r w:rsidRPr="00830B3C">
        <w:rPr>
          <w:rFonts w:cs="Calibri"/>
          <w:snapToGrid w:val="0"/>
        </w:rPr>
        <w:t xml:space="preserve"> Person)</w:t>
      </w:r>
    </w:p>
    <w:p w14:paraId="24CA2630" w14:textId="77777777" w:rsidR="00A53DA3" w:rsidRDefault="00A53DA3" w:rsidP="00A53DA3">
      <w:pPr>
        <w:spacing w:after="0" w:line="240" w:lineRule="auto"/>
        <w:jc w:val="both"/>
        <w:rPr>
          <w:rFonts w:cs="Calibri"/>
          <w:snapToGrid w:val="0"/>
        </w:rPr>
      </w:pPr>
    </w:p>
    <w:p w14:paraId="7A27C4D1" w14:textId="77777777" w:rsidR="00A53DA3" w:rsidRDefault="00A53DA3" w:rsidP="00A53DA3">
      <w:pPr>
        <w:pStyle w:val="ListParagraph"/>
        <w:numPr>
          <w:ilvl w:val="0"/>
          <w:numId w:val="3"/>
        </w:numPr>
        <w:tabs>
          <w:tab w:val="clear" w:pos="720"/>
          <w:tab w:val="num" w:pos="360"/>
        </w:tabs>
        <w:spacing w:after="0" w:line="240" w:lineRule="auto"/>
        <w:ind w:left="360"/>
        <w:jc w:val="both"/>
        <w:rPr>
          <w:rFonts w:cs="Calibri"/>
          <w:snapToGrid w:val="0"/>
        </w:rPr>
      </w:pPr>
      <w:r>
        <w:rPr>
          <w:rFonts w:cs="Calibri"/>
          <w:snapToGrid w:val="0"/>
        </w:rPr>
        <w:t>Location</w:t>
      </w:r>
      <w:r>
        <w:rPr>
          <w:rFonts w:cs="Calibri"/>
          <w:snapToGrid w:val="0"/>
        </w:rPr>
        <w:tab/>
      </w:r>
      <w:r>
        <w:rPr>
          <w:rFonts w:cs="Calibri"/>
          <w:snapToGrid w:val="0"/>
        </w:rPr>
        <w:tab/>
      </w:r>
      <w:r>
        <w:rPr>
          <w:rFonts w:cs="Calibri"/>
          <w:snapToGrid w:val="0"/>
        </w:rPr>
        <w:tab/>
      </w:r>
      <w:r>
        <w:rPr>
          <w:rFonts w:cs="Calibri"/>
          <w:snapToGrid w:val="0"/>
        </w:rPr>
        <w:tab/>
      </w:r>
      <w:r>
        <w:rPr>
          <w:rFonts w:cs="Calibri"/>
          <w:snapToGrid w:val="0"/>
        </w:rPr>
        <w:tab/>
      </w:r>
      <w:r>
        <w:rPr>
          <w:rFonts w:cs="Calibri"/>
          <w:snapToGrid w:val="0"/>
        </w:rPr>
        <w:tab/>
      </w:r>
      <w:r>
        <w:rPr>
          <w:rFonts w:cs="Calibri"/>
          <w:snapToGrid w:val="0"/>
        </w:rPr>
        <w:tab/>
        <w:t>: Default / Multiple</w:t>
      </w:r>
    </w:p>
    <w:p w14:paraId="62B68DC5" w14:textId="77777777" w:rsidR="00A53DA3" w:rsidRDefault="00A53DA3" w:rsidP="00A53DA3">
      <w:pPr>
        <w:pStyle w:val="ListParagraph"/>
        <w:tabs>
          <w:tab w:val="num" w:pos="360"/>
        </w:tabs>
        <w:spacing w:after="0" w:line="240" w:lineRule="auto"/>
        <w:ind w:left="360"/>
        <w:jc w:val="both"/>
        <w:rPr>
          <w:rFonts w:cs="Calibri"/>
          <w:snapToGrid w:val="0"/>
        </w:rPr>
      </w:pPr>
    </w:p>
    <w:p w14:paraId="1069A48C" w14:textId="77777777" w:rsidR="00A53DA3" w:rsidRPr="001557AC" w:rsidRDefault="00A53DA3" w:rsidP="00A53DA3">
      <w:pPr>
        <w:pStyle w:val="ListParagraph"/>
        <w:numPr>
          <w:ilvl w:val="0"/>
          <w:numId w:val="3"/>
        </w:numPr>
        <w:tabs>
          <w:tab w:val="clear" w:pos="720"/>
          <w:tab w:val="num" w:pos="360"/>
        </w:tabs>
        <w:spacing w:after="0" w:line="240" w:lineRule="auto"/>
        <w:ind w:left="360"/>
        <w:jc w:val="both"/>
        <w:rPr>
          <w:rFonts w:cs="Calibri"/>
          <w:snapToGrid w:val="0"/>
        </w:rPr>
      </w:pPr>
      <w:r w:rsidRPr="001557AC">
        <w:rPr>
          <w:rFonts w:cs="Calibri"/>
          <w:snapToGrid w:val="0"/>
        </w:rPr>
        <w:t>Trading profile of the user</w:t>
      </w:r>
      <w:r w:rsidRPr="001557AC">
        <w:rPr>
          <w:rFonts w:cs="Calibri"/>
          <w:snapToGrid w:val="0"/>
        </w:rPr>
        <w:tab/>
      </w:r>
      <w:r w:rsidRPr="001557AC">
        <w:rPr>
          <w:rFonts w:cs="Calibri"/>
          <w:snapToGrid w:val="0"/>
        </w:rPr>
        <w:tab/>
      </w:r>
      <w:r w:rsidRPr="001557AC">
        <w:rPr>
          <w:rFonts w:cs="Calibri"/>
          <w:snapToGrid w:val="0"/>
        </w:rPr>
        <w:tab/>
      </w:r>
      <w:r w:rsidRPr="001557AC">
        <w:rPr>
          <w:rFonts w:cs="Calibri"/>
          <w:snapToGrid w:val="0"/>
        </w:rPr>
        <w:tab/>
      </w:r>
      <w:r w:rsidRPr="001557AC">
        <w:rPr>
          <w:rFonts w:cs="Calibri"/>
          <w:snapToGrid w:val="0"/>
        </w:rPr>
        <w:tab/>
        <w:t>:</w:t>
      </w:r>
      <w:r>
        <w:rPr>
          <w:rFonts w:cs="Calibri"/>
          <w:snapToGrid w:val="0"/>
        </w:rPr>
        <w:t xml:space="preserve"> Only Pro/ Clientele/ Pro &amp; Client  </w:t>
      </w:r>
    </w:p>
    <w:p w14:paraId="3FDA4A81" w14:textId="77777777" w:rsidR="00A53DA3" w:rsidRPr="00830B3C" w:rsidRDefault="00A53DA3" w:rsidP="00A53DA3">
      <w:pPr>
        <w:spacing w:after="0" w:line="240" w:lineRule="auto"/>
        <w:ind w:left="360"/>
        <w:jc w:val="both"/>
        <w:rPr>
          <w:rFonts w:cs="Calibri"/>
          <w:snapToGrid w:val="0"/>
        </w:rPr>
      </w:pPr>
      <w:r w:rsidRPr="00830B3C">
        <w:rPr>
          <w:rFonts w:cs="Calibri"/>
          <w:snapToGrid w:val="0"/>
        </w:rPr>
        <w:tab/>
      </w:r>
    </w:p>
    <w:p w14:paraId="346900D2" w14:textId="77777777" w:rsidR="00A53DA3" w:rsidRPr="00830B3C" w:rsidRDefault="00A53DA3" w:rsidP="00A53DA3">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Pro Account enablement required</w:t>
      </w:r>
      <w:r w:rsidRPr="00830B3C">
        <w:rPr>
          <w:rFonts w:cs="Calibri"/>
          <w:snapToGrid w:val="0"/>
        </w:rPr>
        <w:tab/>
      </w:r>
      <w:r w:rsidRPr="00830B3C">
        <w:rPr>
          <w:rFonts w:cs="Calibri"/>
          <w:snapToGrid w:val="0"/>
        </w:rPr>
        <w:tab/>
      </w:r>
      <w:r w:rsidRPr="00830B3C">
        <w:rPr>
          <w:rFonts w:cs="Calibri"/>
          <w:snapToGrid w:val="0"/>
        </w:rPr>
        <w:tab/>
      </w:r>
      <w:r>
        <w:rPr>
          <w:rFonts w:cs="Calibri"/>
          <w:snapToGrid w:val="0"/>
        </w:rPr>
        <w:tab/>
      </w:r>
      <w:r w:rsidRPr="00830B3C">
        <w:rPr>
          <w:rFonts w:cs="Calibri"/>
          <w:snapToGrid w:val="0"/>
        </w:rPr>
        <w:t>: Yes/No</w:t>
      </w:r>
    </w:p>
    <w:p w14:paraId="3B51367B" w14:textId="77777777" w:rsidR="00A53DA3" w:rsidRPr="00830B3C" w:rsidRDefault="00A53DA3" w:rsidP="00A53DA3">
      <w:pPr>
        <w:spacing w:after="0" w:line="240" w:lineRule="auto"/>
        <w:ind w:left="720"/>
        <w:jc w:val="both"/>
        <w:rPr>
          <w:rFonts w:cs="Calibri"/>
          <w:snapToGrid w:val="0"/>
        </w:rPr>
      </w:pPr>
    </w:p>
    <w:p w14:paraId="35A3DD62" w14:textId="77777777" w:rsidR="00A53DA3" w:rsidRPr="00830B3C" w:rsidRDefault="00A53DA3" w:rsidP="00A53DA3">
      <w:pPr>
        <w:spacing w:after="0" w:line="240" w:lineRule="auto"/>
        <w:ind w:left="720"/>
        <w:jc w:val="both"/>
        <w:rPr>
          <w:rFonts w:cs="Calibri"/>
          <w:snapToGrid w:val="0"/>
        </w:rPr>
      </w:pPr>
      <w:r w:rsidRPr="00830B3C">
        <w:rPr>
          <w:rFonts w:cs="Calibri"/>
          <w:snapToGrid w:val="0"/>
        </w:rPr>
        <w:t xml:space="preserve">If required, </w:t>
      </w:r>
    </w:p>
    <w:p w14:paraId="6A70C421" w14:textId="77777777" w:rsidR="00A53DA3" w:rsidRPr="00830B3C" w:rsidRDefault="00A53DA3" w:rsidP="00A53DA3">
      <w:pPr>
        <w:spacing w:after="0" w:line="240" w:lineRule="auto"/>
        <w:ind w:left="720"/>
        <w:jc w:val="both"/>
        <w:rPr>
          <w:rFonts w:cs="Calibri"/>
          <w:snapToGrid w:val="0"/>
        </w:rPr>
      </w:pPr>
    </w:p>
    <w:p w14:paraId="0321036E" w14:textId="77777777" w:rsidR="00A53DA3" w:rsidRPr="00830B3C" w:rsidRDefault="00A53DA3" w:rsidP="00A53DA3">
      <w:pPr>
        <w:tabs>
          <w:tab w:val="left" w:pos="5812"/>
        </w:tabs>
        <w:spacing w:after="0" w:line="240" w:lineRule="auto"/>
        <w:ind w:left="720"/>
        <w:jc w:val="both"/>
        <w:rPr>
          <w:rFonts w:cs="Calibri"/>
          <w:snapToGrid w:val="0"/>
        </w:rPr>
      </w:pPr>
      <w:r w:rsidRPr="00830B3C">
        <w:rPr>
          <w:rFonts w:cs="Calibri"/>
          <w:snapToGrid w:val="0"/>
        </w:rPr>
        <w:t>a) Location is a default location</w:t>
      </w:r>
      <w:r w:rsidRPr="00830B3C">
        <w:rPr>
          <w:rFonts w:cs="Calibri"/>
          <w:snapToGrid w:val="0"/>
        </w:rPr>
        <w:tab/>
        <w:t>: Yes/No</w:t>
      </w:r>
    </w:p>
    <w:p w14:paraId="248D337B" w14:textId="77777777" w:rsidR="00A53DA3" w:rsidRPr="00830B3C" w:rsidRDefault="00A53DA3" w:rsidP="00A53DA3">
      <w:pPr>
        <w:spacing w:after="0" w:line="240" w:lineRule="auto"/>
        <w:ind w:left="360"/>
        <w:jc w:val="both"/>
        <w:rPr>
          <w:rFonts w:cs="Calibri"/>
          <w:snapToGrid w:val="0"/>
        </w:rPr>
      </w:pPr>
    </w:p>
    <w:p w14:paraId="57FCC914" w14:textId="77777777" w:rsidR="00A53DA3" w:rsidRPr="00830B3C" w:rsidRDefault="00A53DA3" w:rsidP="00A53DA3">
      <w:pPr>
        <w:spacing w:after="0" w:line="240" w:lineRule="auto"/>
        <w:ind w:left="720"/>
        <w:jc w:val="both"/>
        <w:rPr>
          <w:rFonts w:cs="Calibri"/>
          <w:snapToGrid w:val="0"/>
        </w:rPr>
      </w:pPr>
      <w:r w:rsidRPr="00830B3C">
        <w:rPr>
          <w:rFonts w:cs="Calibri"/>
          <w:snapToGrid w:val="0"/>
        </w:rPr>
        <w:t xml:space="preserve">b) In case the location is not default whether </w:t>
      </w:r>
    </w:p>
    <w:p w14:paraId="17BAFB7B" w14:textId="77777777" w:rsidR="00A53DA3" w:rsidRPr="00830B3C" w:rsidRDefault="00A53DA3" w:rsidP="00A53DA3">
      <w:pPr>
        <w:spacing w:after="0" w:line="240" w:lineRule="auto"/>
        <w:ind w:left="720"/>
        <w:jc w:val="both"/>
        <w:rPr>
          <w:rFonts w:cs="Calibri"/>
          <w:snapToGrid w:val="0"/>
        </w:rPr>
      </w:pPr>
      <w:r w:rsidRPr="00830B3C">
        <w:rPr>
          <w:rFonts w:cs="Calibri"/>
          <w:snapToGrid w:val="0"/>
        </w:rPr>
        <w:t xml:space="preserve">    undertaking for pro account enablement at </w:t>
      </w:r>
    </w:p>
    <w:p w14:paraId="7B4E50C8" w14:textId="77777777" w:rsidR="00A53DA3" w:rsidRPr="00830B3C" w:rsidRDefault="00A53DA3" w:rsidP="00A53DA3">
      <w:pPr>
        <w:spacing w:after="0" w:line="240" w:lineRule="auto"/>
        <w:ind w:left="720"/>
        <w:jc w:val="both"/>
        <w:rPr>
          <w:rFonts w:cs="Calibri"/>
          <w:snapToGrid w:val="0"/>
        </w:rPr>
      </w:pPr>
      <w:r w:rsidRPr="00830B3C">
        <w:rPr>
          <w:rFonts w:cs="Calibri"/>
          <w:snapToGrid w:val="0"/>
        </w:rPr>
        <w:t xml:space="preserve">    multiple locations is attached with this </w:t>
      </w:r>
    </w:p>
    <w:p w14:paraId="067E0438" w14:textId="77777777" w:rsidR="00A53DA3" w:rsidRPr="00830B3C" w:rsidRDefault="00A53DA3" w:rsidP="00A53DA3">
      <w:pPr>
        <w:spacing w:after="0" w:line="240" w:lineRule="auto"/>
        <w:ind w:left="720"/>
        <w:jc w:val="both"/>
        <w:rPr>
          <w:rFonts w:cs="Calibri"/>
          <w:snapToGrid w:val="0"/>
        </w:rPr>
      </w:pPr>
      <w:r w:rsidRPr="00830B3C">
        <w:rPr>
          <w:rFonts w:cs="Calibri"/>
          <w:snapToGrid w:val="0"/>
        </w:rPr>
        <w:t xml:space="preserve">    application</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 Yes/No/NA/Submitted already</w:t>
      </w:r>
    </w:p>
    <w:p w14:paraId="2B7479B0" w14:textId="77777777" w:rsidR="00A53DA3" w:rsidRPr="00830B3C" w:rsidRDefault="00A53DA3" w:rsidP="00A53DA3">
      <w:pPr>
        <w:spacing w:after="0" w:line="240" w:lineRule="auto"/>
        <w:ind w:left="720"/>
        <w:jc w:val="both"/>
        <w:rPr>
          <w:rFonts w:cs="Calibri"/>
          <w:snapToGrid w:val="0"/>
        </w:rPr>
      </w:pPr>
    </w:p>
    <w:p w14:paraId="2E6D2842" w14:textId="77777777" w:rsidR="00A53DA3" w:rsidRPr="00830B3C" w:rsidRDefault="00A53DA3" w:rsidP="00A53DA3">
      <w:pPr>
        <w:spacing w:after="0" w:line="240" w:lineRule="auto"/>
        <w:ind w:left="720"/>
        <w:jc w:val="both"/>
        <w:rPr>
          <w:rFonts w:cs="Calibri"/>
          <w:snapToGrid w:val="0"/>
        </w:rPr>
      </w:pPr>
      <w:r w:rsidRPr="00830B3C">
        <w:rPr>
          <w:rFonts w:cs="Calibri"/>
          <w:snapToGrid w:val="0"/>
        </w:rPr>
        <w:t>c) In case the user id will be extended thru ‘CTCL’,</w:t>
      </w:r>
    </w:p>
    <w:p w14:paraId="2CAE4538" w14:textId="77777777" w:rsidR="00A53DA3" w:rsidRPr="00830B3C" w:rsidRDefault="00A53DA3" w:rsidP="00A53DA3">
      <w:pPr>
        <w:spacing w:after="0" w:line="240" w:lineRule="auto"/>
        <w:ind w:left="720"/>
        <w:jc w:val="both"/>
        <w:rPr>
          <w:rFonts w:cs="Calibri"/>
          <w:snapToGrid w:val="0"/>
        </w:rPr>
      </w:pPr>
      <w:r w:rsidRPr="00830B3C">
        <w:rPr>
          <w:rFonts w:cs="Calibri"/>
          <w:snapToGrid w:val="0"/>
        </w:rPr>
        <w:t xml:space="preserve">    whether undertaking for pro account enablement at </w:t>
      </w:r>
    </w:p>
    <w:p w14:paraId="34A235A2" w14:textId="77777777" w:rsidR="00A53DA3" w:rsidRPr="00830B3C" w:rsidRDefault="00A53DA3" w:rsidP="00A53DA3">
      <w:pPr>
        <w:spacing w:after="0" w:line="240" w:lineRule="auto"/>
        <w:ind w:left="720"/>
        <w:jc w:val="both"/>
        <w:rPr>
          <w:rFonts w:cs="Calibri"/>
          <w:snapToGrid w:val="0"/>
        </w:rPr>
      </w:pPr>
      <w:r w:rsidRPr="00830B3C">
        <w:rPr>
          <w:rFonts w:cs="Calibri"/>
          <w:snapToGrid w:val="0"/>
        </w:rPr>
        <w:t xml:space="preserve">    multiple locations is attached with this </w:t>
      </w:r>
    </w:p>
    <w:p w14:paraId="4DF05BD8" w14:textId="77777777" w:rsidR="00A53DA3" w:rsidRPr="00830B3C" w:rsidRDefault="00A53DA3" w:rsidP="00A53DA3">
      <w:pPr>
        <w:spacing w:after="0" w:line="240" w:lineRule="auto"/>
        <w:ind w:left="720"/>
        <w:jc w:val="both"/>
        <w:rPr>
          <w:rFonts w:cs="Calibri"/>
          <w:snapToGrid w:val="0"/>
        </w:rPr>
      </w:pPr>
      <w:r w:rsidRPr="00830B3C">
        <w:rPr>
          <w:rFonts w:cs="Calibri"/>
          <w:snapToGrid w:val="0"/>
        </w:rPr>
        <w:t xml:space="preserve">    application</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 Yes/No/NA/Submitted already</w:t>
      </w:r>
    </w:p>
    <w:p w14:paraId="19005F10" w14:textId="77777777" w:rsidR="00A53DA3" w:rsidRPr="00830B3C" w:rsidRDefault="00A53DA3" w:rsidP="00A53DA3">
      <w:pPr>
        <w:spacing w:after="0" w:line="240" w:lineRule="auto"/>
        <w:ind w:left="720"/>
        <w:jc w:val="both"/>
        <w:rPr>
          <w:rFonts w:cs="Calibri"/>
          <w:snapToGrid w:val="0"/>
        </w:rPr>
      </w:pPr>
    </w:p>
    <w:p w14:paraId="3E4BAA60" w14:textId="77777777" w:rsidR="00A53DA3" w:rsidRPr="00830B3C" w:rsidRDefault="00A53DA3" w:rsidP="00A53DA3">
      <w:pPr>
        <w:spacing w:after="0" w:line="240" w:lineRule="auto"/>
        <w:ind w:left="720"/>
        <w:jc w:val="both"/>
        <w:rPr>
          <w:rFonts w:cs="Calibri"/>
          <w:snapToGrid w:val="0"/>
        </w:rPr>
      </w:pPr>
      <w:r w:rsidRPr="00830B3C">
        <w:rPr>
          <w:rFonts w:cs="Calibri"/>
          <w:snapToGrid w:val="0"/>
        </w:rPr>
        <w:t>d) Name and designation of the director(s) / Partner(s)</w:t>
      </w:r>
    </w:p>
    <w:p w14:paraId="77D3FC3D" w14:textId="77777777" w:rsidR="00A53DA3" w:rsidRPr="00830B3C" w:rsidRDefault="00A53DA3" w:rsidP="00A53DA3">
      <w:pPr>
        <w:spacing w:after="0" w:line="240" w:lineRule="auto"/>
        <w:ind w:left="720"/>
        <w:jc w:val="both"/>
        <w:rPr>
          <w:rFonts w:cs="Calibri"/>
          <w:snapToGrid w:val="0"/>
        </w:rPr>
      </w:pPr>
      <w:r w:rsidRPr="00830B3C">
        <w:rPr>
          <w:rFonts w:cs="Calibri"/>
          <w:snapToGrid w:val="0"/>
        </w:rPr>
        <w:t xml:space="preserve">    supervising at the mentioned location</w:t>
      </w:r>
      <w:r w:rsidRPr="00830B3C">
        <w:rPr>
          <w:rFonts w:cs="Calibri"/>
          <w:snapToGrid w:val="0"/>
        </w:rPr>
        <w:tab/>
      </w:r>
      <w:r w:rsidRPr="00830B3C">
        <w:rPr>
          <w:rFonts w:cs="Calibri"/>
          <w:snapToGrid w:val="0"/>
        </w:rPr>
        <w:tab/>
      </w:r>
      <w:r w:rsidRPr="00830B3C">
        <w:rPr>
          <w:rFonts w:cs="Calibri"/>
          <w:snapToGrid w:val="0"/>
        </w:rPr>
        <w:tab/>
        <w:t>:</w:t>
      </w:r>
    </w:p>
    <w:p w14:paraId="1A80A86C" w14:textId="77777777" w:rsidR="00A53DA3" w:rsidRPr="00830B3C" w:rsidRDefault="00A53DA3" w:rsidP="00A53DA3">
      <w:pPr>
        <w:spacing w:after="0" w:line="240" w:lineRule="auto"/>
        <w:ind w:left="720"/>
        <w:jc w:val="both"/>
        <w:rPr>
          <w:rFonts w:cs="Calibri"/>
          <w:snapToGrid w:val="0"/>
        </w:rPr>
      </w:pPr>
    </w:p>
    <w:p w14:paraId="54C9FF3D" w14:textId="77777777" w:rsidR="00A53DA3" w:rsidRPr="00830B3C" w:rsidRDefault="00A53DA3" w:rsidP="00A53DA3">
      <w:pPr>
        <w:spacing w:after="0" w:line="240" w:lineRule="auto"/>
        <w:ind w:left="720"/>
        <w:jc w:val="both"/>
        <w:rPr>
          <w:rFonts w:cs="Calibri"/>
          <w:snapToGrid w:val="0"/>
        </w:rPr>
      </w:pPr>
      <w:r w:rsidRPr="00830B3C">
        <w:rPr>
          <w:rFonts w:cs="Calibri"/>
          <w:snapToGrid w:val="0"/>
        </w:rPr>
        <w:t xml:space="preserve">e) In case the location is not default, </w:t>
      </w:r>
    </w:p>
    <w:p w14:paraId="6451B65A" w14:textId="77777777" w:rsidR="00A53DA3" w:rsidRPr="00830B3C" w:rsidRDefault="00A53DA3" w:rsidP="00A53DA3">
      <w:pPr>
        <w:spacing w:after="0" w:line="240" w:lineRule="auto"/>
        <w:ind w:left="720"/>
        <w:jc w:val="both"/>
        <w:rPr>
          <w:rFonts w:cs="Calibri"/>
          <w:snapToGrid w:val="0"/>
          <w:color w:val="FF0000"/>
        </w:rPr>
      </w:pPr>
      <w:r w:rsidRPr="00830B3C">
        <w:rPr>
          <w:rFonts w:cs="Calibri"/>
          <w:snapToGrid w:val="0"/>
        </w:rPr>
        <w:t xml:space="preserve">    reason for availing Pro –facility</w:t>
      </w:r>
      <w:r w:rsidRPr="00830B3C">
        <w:rPr>
          <w:rFonts w:cs="Calibri"/>
          <w:snapToGrid w:val="0"/>
        </w:rPr>
        <w:tab/>
      </w:r>
      <w:r w:rsidRPr="00830B3C">
        <w:rPr>
          <w:rFonts w:cs="Calibri"/>
          <w:snapToGrid w:val="0"/>
          <w:color w:val="FF0000"/>
        </w:rPr>
        <w:tab/>
      </w:r>
      <w:r w:rsidRPr="00830B3C">
        <w:rPr>
          <w:rFonts w:cs="Calibri"/>
          <w:snapToGrid w:val="0"/>
          <w:color w:val="FF0000"/>
        </w:rPr>
        <w:tab/>
      </w:r>
      <w:r w:rsidRPr="002816A2">
        <w:rPr>
          <w:rFonts w:cs="Calibri"/>
          <w:snapToGrid w:val="0"/>
        </w:rPr>
        <w:t>:</w:t>
      </w:r>
    </w:p>
    <w:p w14:paraId="2DCD89D1" w14:textId="77777777" w:rsidR="00A53DA3" w:rsidRPr="00830B3C" w:rsidRDefault="00A53DA3" w:rsidP="00A53DA3">
      <w:pPr>
        <w:spacing w:after="0" w:line="240" w:lineRule="auto"/>
        <w:ind w:left="720"/>
        <w:jc w:val="both"/>
        <w:rPr>
          <w:rFonts w:cs="Calibri"/>
          <w:snapToGrid w:val="0"/>
          <w:color w:val="FF0000"/>
        </w:rPr>
      </w:pPr>
    </w:p>
    <w:p w14:paraId="412CD8B7" w14:textId="77777777" w:rsidR="00A53DA3" w:rsidRPr="00830B3C" w:rsidRDefault="00A53DA3" w:rsidP="00A53DA3">
      <w:pPr>
        <w:spacing w:after="0" w:line="240" w:lineRule="auto"/>
        <w:ind w:left="360"/>
        <w:rPr>
          <w:rFonts w:cs="Calibri"/>
          <w:snapToGrid w:val="0"/>
        </w:rPr>
      </w:pPr>
      <w:r w:rsidRPr="00830B3C">
        <w:rPr>
          <w:rFonts w:cs="Calibri"/>
          <w:snapToGrid w:val="0"/>
        </w:rPr>
        <w:t xml:space="preserve"> </w:t>
      </w:r>
    </w:p>
    <w:p w14:paraId="7082AA63" w14:textId="77777777" w:rsidR="00A53DA3" w:rsidRPr="00830B3C" w:rsidRDefault="00A53DA3" w:rsidP="00A53DA3">
      <w:pPr>
        <w:spacing w:after="0" w:line="240" w:lineRule="auto"/>
        <w:jc w:val="both"/>
        <w:rPr>
          <w:rFonts w:cs="Calibri"/>
          <w:snapToGrid w:val="0"/>
        </w:rPr>
      </w:pPr>
      <w:r w:rsidRPr="00830B3C">
        <w:rPr>
          <w:rFonts w:cs="Calibri"/>
          <w:snapToGrid w:val="0"/>
        </w:rPr>
        <w:lastRenderedPageBreak/>
        <w:t xml:space="preserve">We hereby confirm that the required Computer systems, networking systems, etc. as prescribed by the Exchange have already been installed for the new Trader Workstation, for which this facility is being sought. </w:t>
      </w:r>
      <w:r w:rsidRPr="00830B3C">
        <w:rPr>
          <w:rFonts w:cs="Calibri"/>
        </w:rPr>
        <w:t>We hereby confirm that the terms and conditions of the undertaking for VSAT/Lease Line/internet based trading have been read and understood by us and we hereby undertake to comply with the same.  We further undertake that we shall be responsible for all transactions done by us using VSAT/Lease Line/internet facility provided by the Exchange and for any risk arising out of this facility and we shall not hold the Exchange responsible for any loss or risk arising from the use of VSAT/Lease Line/internet facility.</w:t>
      </w:r>
    </w:p>
    <w:p w14:paraId="5FCF83DC" w14:textId="77777777" w:rsidR="00A53DA3" w:rsidRPr="00830B3C" w:rsidRDefault="00A53DA3" w:rsidP="00A53DA3">
      <w:pPr>
        <w:spacing w:after="0" w:line="240" w:lineRule="auto"/>
        <w:jc w:val="both"/>
        <w:rPr>
          <w:rFonts w:cs="Calibri"/>
          <w:snapToGrid w:val="0"/>
        </w:rPr>
      </w:pPr>
    </w:p>
    <w:p w14:paraId="37027E57" w14:textId="77777777" w:rsidR="00A53DA3" w:rsidRPr="00830B3C" w:rsidRDefault="00A53DA3" w:rsidP="00A53DA3">
      <w:pPr>
        <w:spacing w:after="0" w:line="240" w:lineRule="auto"/>
        <w:jc w:val="both"/>
        <w:rPr>
          <w:rFonts w:cs="Calibri"/>
          <w:snapToGrid w:val="0"/>
        </w:rPr>
      </w:pPr>
      <w:r w:rsidRPr="00830B3C">
        <w:rPr>
          <w:rFonts w:cs="Calibri"/>
          <w:snapToGrid w:val="0"/>
        </w:rPr>
        <w:t xml:space="preserve">I/We hereby agree and bind myself/ourselves to be responsible for all acts, quotations made and transactions done, trades made, or effected by Mr. / Ms. ___________ as our Approved User on the Trading System of the Metropolitan stock exchange of India limited . I/We shall ensure that he/she will not execute any order on his/her own account or on account of anyone which he is not </w:t>
      </w:r>
      <w:proofErr w:type="spellStart"/>
      <w:r w:rsidRPr="00830B3C">
        <w:rPr>
          <w:rFonts w:cs="Calibri"/>
          <w:snapToGrid w:val="0"/>
        </w:rPr>
        <w:t>authorised</w:t>
      </w:r>
      <w:proofErr w:type="spellEnd"/>
      <w:r w:rsidRPr="00830B3C">
        <w:rPr>
          <w:rFonts w:cs="Calibri"/>
          <w:snapToGrid w:val="0"/>
        </w:rPr>
        <w:t xml:space="preserve"> to do. We shall also ensure that the proposed Approved User will not function / place orders / deal on the trading system in any manner that would represent that the trades have been placed as an intermediary. In case his/her ceasing to be associated with us as approved user, we shall communicate to you and seek the disablement of the User ID so allotted against this application. We are also aware that the certificate submitted by us for granting approval of this user has a validity of 3/5 years from the date of the certificate and accordingly the User ID so allotted may be withdrawn by the Exchange on the expiry of such period unless the said certification is revalidated. I / We certify that we have not applied for any other User ID in his/her name on the same segment of the Exchange for whom this ID is now being applied for. Further, I/We have ensured that the proposed approved user has not applied for any other user id through any other trading member on the same segment of the Exchange. We will ensure that the User ID so allotted would be utilized by his/her only to access the Exchange trading system.</w:t>
      </w:r>
    </w:p>
    <w:p w14:paraId="75B5AD43" w14:textId="77777777" w:rsidR="00A53DA3" w:rsidRPr="00830B3C" w:rsidRDefault="00A53DA3" w:rsidP="00A53DA3">
      <w:pPr>
        <w:spacing w:after="0" w:line="240" w:lineRule="auto"/>
        <w:jc w:val="both"/>
        <w:rPr>
          <w:rFonts w:cs="Calibri"/>
          <w:snapToGrid w:val="0"/>
        </w:rPr>
      </w:pPr>
    </w:p>
    <w:p w14:paraId="55C4E57D" w14:textId="77777777" w:rsidR="00A53DA3" w:rsidRPr="00830B3C" w:rsidRDefault="00A53DA3" w:rsidP="00A53DA3">
      <w:pPr>
        <w:spacing w:after="0" w:line="240" w:lineRule="auto"/>
        <w:jc w:val="both"/>
        <w:rPr>
          <w:rFonts w:cs="Calibri"/>
          <w:snapToGrid w:val="0"/>
        </w:rPr>
      </w:pPr>
      <w:r w:rsidRPr="00830B3C">
        <w:rPr>
          <w:rFonts w:cs="Calibri"/>
          <w:snapToGrid w:val="0"/>
        </w:rPr>
        <w:t>Further, I/we confirm that the proposed approved user is not debarred/declared defaulter/suspended by SEBI/stock exchanges/other authorities.</w:t>
      </w:r>
    </w:p>
    <w:p w14:paraId="7DA4D9E0" w14:textId="77777777" w:rsidR="00A53DA3" w:rsidRPr="00830B3C" w:rsidRDefault="00A53DA3" w:rsidP="00A53DA3">
      <w:pPr>
        <w:spacing w:after="0" w:line="240" w:lineRule="auto"/>
        <w:jc w:val="both"/>
        <w:rPr>
          <w:rFonts w:cs="Calibri"/>
          <w:snapToGrid w:val="0"/>
        </w:rPr>
      </w:pPr>
    </w:p>
    <w:p w14:paraId="3847750A" w14:textId="77777777" w:rsidR="00A53DA3" w:rsidRPr="00830B3C" w:rsidRDefault="00A53DA3" w:rsidP="00A53DA3">
      <w:pPr>
        <w:spacing w:after="0" w:line="240" w:lineRule="auto"/>
        <w:jc w:val="both"/>
        <w:rPr>
          <w:rFonts w:cs="Calibri"/>
          <w:snapToGrid w:val="0"/>
        </w:rPr>
      </w:pPr>
    </w:p>
    <w:p w14:paraId="2861D47B" w14:textId="77777777" w:rsidR="00A53DA3" w:rsidRPr="00830B3C" w:rsidRDefault="00A53DA3" w:rsidP="00A53DA3">
      <w:pPr>
        <w:autoSpaceDE w:val="0"/>
        <w:autoSpaceDN w:val="0"/>
        <w:adjustRightInd w:val="0"/>
        <w:spacing w:after="0" w:line="240" w:lineRule="auto"/>
        <w:jc w:val="both"/>
        <w:rPr>
          <w:rFonts w:cs="Calibri"/>
          <w:color w:val="000000"/>
        </w:rPr>
      </w:pPr>
      <w:r w:rsidRPr="00830B3C">
        <w:rPr>
          <w:rFonts w:cs="Calibri"/>
          <w:color w:val="000000"/>
        </w:rPr>
        <w:t>For (Name of the Member)</w:t>
      </w:r>
    </w:p>
    <w:p w14:paraId="4C212FF9" w14:textId="77777777" w:rsidR="00A53DA3" w:rsidRPr="00830B3C" w:rsidRDefault="00A53DA3" w:rsidP="00A53DA3">
      <w:pPr>
        <w:autoSpaceDE w:val="0"/>
        <w:autoSpaceDN w:val="0"/>
        <w:adjustRightInd w:val="0"/>
        <w:spacing w:after="0" w:line="240" w:lineRule="auto"/>
        <w:jc w:val="both"/>
        <w:rPr>
          <w:rFonts w:cs="Calibri"/>
          <w:color w:val="000000"/>
        </w:rPr>
      </w:pPr>
    </w:p>
    <w:p w14:paraId="303A53A0" w14:textId="77777777" w:rsidR="00A53DA3" w:rsidRPr="00830B3C" w:rsidRDefault="00A53DA3" w:rsidP="00A53DA3">
      <w:pPr>
        <w:autoSpaceDE w:val="0"/>
        <w:autoSpaceDN w:val="0"/>
        <w:adjustRightInd w:val="0"/>
        <w:spacing w:after="0" w:line="240" w:lineRule="auto"/>
        <w:jc w:val="both"/>
        <w:rPr>
          <w:rFonts w:cs="Calibri"/>
          <w:color w:val="000000"/>
        </w:rPr>
      </w:pPr>
    </w:p>
    <w:p w14:paraId="48A6F7BE" w14:textId="77777777" w:rsidR="00A53DA3" w:rsidRPr="00830B3C" w:rsidRDefault="00A53DA3" w:rsidP="00A53DA3">
      <w:pPr>
        <w:autoSpaceDE w:val="0"/>
        <w:autoSpaceDN w:val="0"/>
        <w:adjustRightInd w:val="0"/>
        <w:spacing w:after="0" w:line="240" w:lineRule="auto"/>
        <w:jc w:val="both"/>
        <w:rPr>
          <w:rFonts w:cs="Calibri"/>
          <w:color w:val="000000"/>
        </w:rPr>
      </w:pPr>
      <w:proofErr w:type="spellStart"/>
      <w:r w:rsidRPr="00830B3C">
        <w:rPr>
          <w:rFonts w:cs="Calibri"/>
          <w:color w:val="000000"/>
        </w:rPr>
        <w:t>Authorised</w:t>
      </w:r>
      <w:proofErr w:type="spellEnd"/>
      <w:r w:rsidRPr="00830B3C">
        <w:rPr>
          <w:rFonts w:cs="Calibri"/>
          <w:color w:val="000000"/>
        </w:rPr>
        <w:t xml:space="preserve"> Signatory</w:t>
      </w:r>
    </w:p>
    <w:p w14:paraId="487B0CF7" w14:textId="77777777" w:rsidR="00A53DA3" w:rsidRPr="00830B3C" w:rsidRDefault="00A53DA3" w:rsidP="00A53DA3">
      <w:pPr>
        <w:tabs>
          <w:tab w:val="left" w:pos="5280"/>
        </w:tabs>
        <w:spacing w:after="0" w:line="240" w:lineRule="auto"/>
        <w:jc w:val="both"/>
        <w:rPr>
          <w:rFonts w:cs="Calibri"/>
        </w:rPr>
      </w:pPr>
      <w:r w:rsidRPr="00830B3C">
        <w:rPr>
          <w:rFonts w:cs="Calibri"/>
        </w:rPr>
        <w:t>Date:</w:t>
      </w:r>
    </w:p>
    <w:p w14:paraId="33AD2A83" w14:textId="77777777" w:rsidR="00A53DA3" w:rsidRPr="00830B3C" w:rsidRDefault="00A53DA3" w:rsidP="00A53DA3">
      <w:pPr>
        <w:spacing w:after="0" w:line="240" w:lineRule="auto"/>
        <w:jc w:val="both"/>
        <w:rPr>
          <w:rFonts w:cs="Calibri"/>
        </w:rPr>
      </w:pPr>
      <w:r w:rsidRPr="00830B3C">
        <w:rPr>
          <w:rFonts w:cs="Calibri"/>
        </w:rPr>
        <w:t xml:space="preserve">Place:                                                     </w:t>
      </w:r>
    </w:p>
    <w:p w14:paraId="7856CF2F" w14:textId="6BA46214" w:rsidR="00D37C19" w:rsidRDefault="00EB46F3" w:rsidP="00D37C19">
      <w:pPr>
        <w:spacing w:after="0" w:line="240" w:lineRule="auto"/>
        <w:jc w:val="right"/>
        <w:rPr>
          <w:rFonts w:eastAsia="Times New Roman" w:cs="Calibri"/>
          <w:b/>
          <w:bCs/>
          <w:color w:val="000000"/>
          <w:lang w:eastAsia="en-IN"/>
        </w:rPr>
      </w:pPr>
      <w:r w:rsidRPr="00C81F38">
        <w:rPr>
          <w:rFonts w:cs="Calibri"/>
          <w:b/>
        </w:rPr>
        <w:br w:type="page"/>
      </w:r>
      <w:r w:rsidR="00D37C19">
        <w:rPr>
          <w:rFonts w:eastAsia="Times New Roman" w:cs="Calibri"/>
          <w:b/>
          <w:bCs/>
          <w:color w:val="000000"/>
          <w:lang w:eastAsia="en-IN"/>
        </w:rPr>
        <w:lastRenderedPageBreak/>
        <w:t>IND</w:t>
      </w:r>
      <w:r w:rsidR="00D37C19" w:rsidRPr="009E549C">
        <w:rPr>
          <w:rFonts w:eastAsia="Times New Roman" w:cs="Calibri"/>
          <w:b/>
          <w:bCs/>
          <w:color w:val="000000"/>
          <w:lang w:eastAsia="en-IN"/>
        </w:rPr>
        <w:t>/</w:t>
      </w:r>
      <w:r w:rsidR="00D37C19">
        <w:rPr>
          <w:rFonts w:eastAsia="Times New Roman" w:cs="Calibri"/>
          <w:b/>
          <w:bCs/>
          <w:color w:val="000000"/>
          <w:lang w:eastAsia="en-IN"/>
        </w:rPr>
        <w:t>3 (ii)</w:t>
      </w:r>
    </w:p>
    <w:p w14:paraId="3842BB63" w14:textId="77777777" w:rsidR="00EB46F3" w:rsidRPr="00C81F38" w:rsidRDefault="00EB46F3" w:rsidP="00D37C19">
      <w:pPr>
        <w:rPr>
          <w:rFonts w:cs="Calibri"/>
          <w:b/>
        </w:rPr>
      </w:pPr>
    </w:p>
    <w:p w14:paraId="731B883F" w14:textId="1C537A13" w:rsidR="00EB46F3" w:rsidRPr="00C81F38" w:rsidRDefault="00EB46F3" w:rsidP="00EB46F3">
      <w:pPr>
        <w:jc w:val="center"/>
        <w:rPr>
          <w:rFonts w:cs="Calibri"/>
          <w:snapToGrid w:val="0"/>
        </w:rPr>
      </w:pPr>
      <w:r w:rsidRPr="00C81F38">
        <w:rPr>
          <w:rFonts w:cs="Calibri"/>
          <w:snapToGrid w:val="0"/>
          <w:u w:val="single"/>
        </w:rPr>
        <w:t>Undertaking by the approved user</w:t>
      </w:r>
    </w:p>
    <w:p w14:paraId="0246DD70" w14:textId="77777777" w:rsidR="00EB46F3" w:rsidRPr="00C81F38" w:rsidRDefault="00EB46F3" w:rsidP="00EB46F3">
      <w:pPr>
        <w:rPr>
          <w:rFonts w:cs="Calibri"/>
          <w:snapToGrid w:val="0"/>
        </w:rPr>
      </w:pPr>
      <w:r w:rsidRPr="00C81F38">
        <w:rPr>
          <w:rFonts w:cs="Calibri"/>
          <w:snapToGrid w:val="0"/>
        </w:rPr>
        <w:t>I Mr./Ms.____________, confirm that I do not have any user id with any other trading member(s) on MSE/any other Exchange.</w:t>
      </w:r>
    </w:p>
    <w:p w14:paraId="73A9D199" w14:textId="77777777" w:rsidR="00EB46F3" w:rsidRPr="00C81F38" w:rsidRDefault="00EB46F3" w:rsidP="00EB46F3">
      <w:pPr>
        <w:spacing w:after="0" w:line="240" w:lineRule="auto"/>
        <w:rPr>
          <w:rFonts w:cs="Calibri"/>
          <w:b/>
        </w:rPr>
      </w:pPr>
    </w:p>
    <w:p w14:paraId="54DAD877" w14:textId="77777777" w:rsidR="00EB46F3" w:rsidRPr="00C81F38" w:rsidRDefault="00EB46F3" w:rsidP="00EB46F3">
      <w:pPr>
        <w:spacing w:after="0" w:line="240" w:lineRule="auto"/>
        <w:rPr>
          <w:rFonts w:cs="Calibri"/>
          <w:b/>
        </w:rPr>
      </w:pPr>
      <w:r w:rsidRPr="00C81F38">
        <w:rPr>
          <w:rFonts w:cs="Calibri"/>
          <w:b/>
        </w:rPr>
        <w:t>Signature</w:t>
      </w:r>
    </w:p>
    <w:p w14:paraId="6AAF1DC7" w14:textId="77777777" w:rsidR="00EB46F3" w:rsidRPr="00C81F38" w:rsidRDefault="00EB46F3" w:rsidP="00EB46F3">
      <w:pPr>
        <w:spacing w:after="0" w:line="240" w:lineRule="auto"/>
        <w:rPr>
          <w:rFonts w:cs="Calibri"/>
          <w:b/>
        </w:rPr>
      </w:pPr>
      <w:r w:rsidRPr="00C81F38">
        <w:rPr>
          <w:rFonts w:cs="Calibri"/>
          <w:b/>
        </w:rPr>
        <w:t>Name:</w:t>
      </w:r>
    </w:p>
    <w:p w14:paraId="5B163F3F" w14:textId="77777777" w:rsidR="00EB46F3" w:rsidRPr="00C81F38" w:rsidRDefault="00EB46F3" w:rsidP="00EB46F3">
      <w:pPr>
        <w:spacing w:after="0" w:line="240" w:lineRule="auto"/>
        <w:rPr>
          <w:rFonts w:cs="Calibri"/>
          <w:b/>
        </w:rPr>
      </w:pPr>
    </w:p>
    <w:p w14:paraId="7F853990" w14:textId="77777777" w:rsidR="00EB46F3" w:rsidRPr="00C81F38" w:rsidRDefault="00EB46F3" w:rsidP="00EB46F3">
      <w:pPr>
        <w:spacing w:after="0" w:line="240" w:lineRule="auto"/>
        <w:rPr>
          <w:rFonts w:cs="Calibri"/>
          <w:b/>
        </w:rPr>
      </w:pPr>
      <w:r w:rsidRPr="00C81F38">
        <w:rPr>
          <w:rFonts w:cs="Calibri"/>
          <w:b/>
        </w:rPr>
        <w:t>Place:</w:t>
      </w:r>
    </w:p>
    <w:p w14:paraId="56328CCF" w14:textId="34FE35CF" w:rsidR="00AD0961" w:rsidRPr="00C81F38" w:rsidRDefault="00EB46F3" w:rsidP="00EB46F3">
      <w:pPr>
        <w:rPr>
          <w:rFonts w:cs="Calibri"/>
        </w:rPr>
      </w:pPr>
      <w:r w:rsidRPr="00C81F38">
        <w:rPr>
          <w:rFonts w:cs="Calibri"/>
          <w:b/>
        </w:rPr>
        <w:t>Date:</w:t>
      </w:r>
    </w:p>
    <w:sectPr w:rsidR="00AD0961" w:rsidRPr="00C81F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
    <w:altName w:val="Arial"/>
    <w:panose1 w:val="020B060402020203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D87"/>
    <w:multiLevelType w:val="singleLevel"/>
    <w:tmpl w:val="F342E816"/>
    <w:lvl w:ilvl="0">
      <w:start w:val="1"/>
      <w:numFmt w:val="decimal"/>
      <w:lvlText w:val="%1."/>
      <w:lvlJc w:val="left"/>
      <w:pPr>
        <w:tabs>
          <w:tab w:val="num" w:pos="720"/>
        </w:tabs>
        <w:ind w:left="720" w:hanging="720"/>
      </w:pPr>
    </w:lvl>
  </w:abstractNum>
  <w:abstractNum w:abstractNumId="1" w15:restartNumberingAfterBreak="0">
    <w:nsid w:val="0C442DB7"/>
    <w:multiLevelType w:val="singleLevel"/>
    <w:tmpl w:val="DCBC9140"/>
    <w:lvl w:ilvl="0">
      <w:start w:val="1"/>
      <w:numFmt w:val="decimal"/>
      <w:lvlText w:val="(%1)"/>
      <w:lvlJc w:val="left"/>
      <w:pPr>
        <w:tabs>
          <w:tab w:val="num" w:pos="720"/>
        </w:tabs>
        <w:ind w:left="720" w:hanging="720"/>
      </w:pPr>
    </w:lvl>
  </w:abstractNum>
  <w:abstractNum w:abstractNumId="2" w15:restartNumberingAfterBreak="0">
    <w:nsid w:val="131706F8"/>
    <w:multiLevelType w:val="singleLevel"/>
    <w:tmpl w:val="32B47382"/>
    <w:lvl w:ilvl="0">
      <w:start w:val="1"/>
      <w:numFmt w:val="decimal"/>
      <w:lvlText w:val="(%1)"/>
      <w:lvlJc w:val="left"/>
      <w:pPr>
        <w:tabs>
          <w:tab w:val="num" w:pos="720"/>
        </w:tabs>
        <w:ind w:left="720" w:hanging="720"/>
      </w:pPr>
    </w:lvl>
  </w:abstractNum>
  <w:abstractNum w:abstractNumId="3" w15:restartNumberingAfterBreak="0">
    <w:nsid w:val="26AB348B"/>
    <w:multiLevelType w:val="hybridMultilevel"/>
    <w:tmpl w:val="EA5E9AD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D415A80"/>
    <w:multiLevelType w:val="singleLevel"/>
    <w:tmpl w:val="572EFA94"/>
    <w:lvl w:ilvl="0">
      <w:start w:val="1"/>
      <w:numFmt w:val="decimal"/>
      <w:lvlText w:val="(%1)"/>
      <w:lvlJc w:val="left"/>
      <w:pPr>
        <w:tabs>
          <w:tab w:val="num" w:pos="720"/>
        </w:tabs>
        <w:ind w:left="720" w:hanging="720"/>
      </w:pPr>
    </w:lvl>
  </w:abstractNum>
  <w:abstractNum w:abstractNumId="5" w15:restartNumberingAfterBreak="0">
    <w:nsid w:val="3A045B72"/>
    <w:multiLevelType w:val="singleLevel"/>
    <w:tmpl w:val="F8B4DC20"/>
    <w:lvl w:ilvl="0">
      <w:start w:val="14"/>
      <w:numFmt w:val="decimal"/>
      <w:lvlText w:val="(%1)"/>
      <w:lvlJc w:val="left"/>
      <w:pPr>
        <w:tabs>
          <w:tab w:val="num" w:pos="720"/>
        </w:tabs>
        <w:ind w:left="720" w:hanging="720"/>
      </w:pPr>
      <w:rPr>
        <w:rFonts w:ascii="Helv" w:hAnsi="Helv" w:hint="default"/>
      </w:rPr>
    </w:lvl>
  </w:abstractNum>
  <w:abstractNum w:abstractNumId="6" w15:restartNumberingAfterBreak="0">
    <w:nsid w:val="4D5A3E1D"/>
    <w:multiLevelType w:val="singleLevel"/>
    <w:tmpl w:val="0409000F"/>
    <w:lvl w:ilvl="0">
      <w:start w:val="1"/>
      <w:numFmt w:val="decimal"/>
      <w:lvlText w:val="%1."/>
      <w:lvlJc w:val="left"/>
      <w:pPr>
        <w:tabs>
          <w:tab w:val="num" w:pos="720"/>
        </w:tabs>
        <w:ind w:left="720" w:hanging="360"/>
      </w:pPr>
    </w:lvl>
  </w:abstractNum>
  <w:abstractNum w:abstractNumId="7" w15:restartNumberingAfterBreak="0">
    <w:nsid w:val="50A74DEB"/>
    <w:multiLevelType w:val="singleLevel"/>
    <w:tmpl w:val="D6A07202"/>
    <w:lvl w:ilvl="0">
      <w:start w:val="1"/>
      <w:numFmt w:val="decimal"/>
      <w:lvlText w:val="(%1)"/>
      <w:lvlJc w:val="left"/>
      <w:pPr>
        <w:tabs>
          <w:tab w:val="num" w:pos="720"/>
        </w:tabs>
        <w:ind w:left="720" w:hanging="720"/>
      </w:pPr>
    </w:lvl>
  </w:abstractNum>
  <w:abstractNum w:abstractNumId="8" w15:restartNumberingAfterBreak="0">
    <w:nsid w:val="51ED39F5"/>
    <w:multiLevelType w:val="singleLevel"/>
    <w:tmpl w:val="707470C8"/>
    <w:lvl w:ilvl="0">
      <w:start w:val="1"/>
      <w:numFmt w:val="decimal"/>
      <w:lvlText w:val="(%1)"/>
      <w:lvlJc w:val="left"/>
      <w:pPr>
        <w:tabs>
          <w:tab w:val="num" w:pos="720"/>
        </w:tabs>
        <w:ind w:left="720" w:hanging="720"/>
      </w:pPr>
    </w:lvl>
  </w:abstractNum>
  <w:abstractNum w:abstractNumId="9" w15:restartNumberingAfterBreak="0">
    <w:nsid w:val="54E529A7"/>
    <w:multiLevelType w:val="hybridMultilevel"/>
    <w:tmpl w:val="6292109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A734A42"/>
    <w:multiLevelType w:val="hybridMultilevel"/>
    <w:tmpl w:val="068094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D7098"/>
    <w:multiLevelType w:val="singleLevel"/>
    <w:tmpl w:val="04D0FAD2"/>
    <w:lvl w:ilvl="0">
      <w:start w:val="11"/>
      <w:numFmt w:val="decimal"/>
      <w:lvlText w:val="(%1)"/>
      <w:lvlJc w:val="left"/>
      <w:pPr>
        <w:tabs>
          <w:tab w:val="num" w:pos="720"/>
        </w:tabs>
        <w:ind w:left="720" w:hanging="720"/>
      </w:pPr>
    </w:lvl>
  </w:abstractNum>
  <w:num w:numId="1" w16cid:durableId="333529798">
    <w:abstractNumId w:val="9"/>
  </w:num>
  <w:num w:numId="2" w16cid:durableId="1635256290">
    <w:abstractNumId w:val="10"/>
  </w:num>
  <w:num w:numId="3" w16cid:durableId="574582893">
    <w:abstractNumId w:val="6"/>
  </w:num>
  <w:num w:numId="4" w16cid:durableId="237593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1660900">
    <w:abstractNumId w:val="0"/>
    <w:lvlOverride w:ilvl="0">
      <w:startOverride w:val="1"/>
    </w:lvlOverride>
  </w:num>
  <w:num w:numId="6" w16cid:durableId="883835830">
    <w:abstractNumId w:val="4"/>
    <w:lvlOverride w:ilvl="0">
      <w:startOverride w:val="1"/>
    </w:lvlOverride>
  </w:num>
  <w:num w:numId="7" w16cid:durableId="1588418883">
    <w:abstractNumId w:val="7"/>
    <w:lvlOverride w:ilvl="0">
      <w:startOverride w:val="1"/>
    </w:lvlOverride>
  </w:num>
  <w:num w:numId="8" w16cid:durableId="903373406">
    <w:abstractNumId w:val="11"/>
    <w:lvlOverride w:ilvl="0">
      <w:startOverride w:val="11"/>
    </w:lvlOverride>
  </w:num>
  <w:num w:numId="9" w16cid:durableId="189689804">
    <w:abstractNumId w:val="5"/>
    <w:lvlOverride w:ilvl="0">
      <w:startOverride w:val="14"/>
    </w:lvlOverride>
  </w:num>
  <w:num w:numId="10" w16cid:durableId="1206411299">
    <w:abstractNumId w:val="2"/>
    <w:lvlOverride w:ilvl="0">
      <w:startOverride w:val="1"/>
    </w:lvlOverride>
  </w:num>
  <w:num w:numId="11" w16cid:durableId="1507398643">
    <w:abstractNumId w:val="8"/>
    <w:lvlOverride w:ilvl="0">
      <w:startOverride w:val="1"/>
    </w:lvlOverride>
  </w:num>
  <w:num w:numId="12" w16cid:durableId="146557923">
    <w:abstractNumId w:val="1"/>
    <w:lvlOverride w:ilvl="0">
      <w:startOverride w:val="1"/>
    </w:lvlOverride>
  </w:num>
  <w:num w:numId="13" w16cid:durableId="1530348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6F3"/>
    <w:rsid w:val="0016374F"/>
    <w:rsid w:val="00197296"/>
    <w:rsid w:val="002A51FC"/>
    <w:rsid w:val="00443BD9"/>
    <w:rsid w:val="004925D5"/>
    <w:rsid w:val="00672576"/>
    <w:rsid w:val="006C655E"/>
    <w:rsid w:val="007918E0"/>
    <w:rsid w:val="007C4215"/>
    <w:rsid w:val="00A53DA3"/>
    <w:rsid w:val="00AD0961"/>
    <w:rsid w:val="00C81F38"/>
    <w:rsid w:val="00D37C19"/>
    <w:rsid w:val="00DD4AB4"/>
    <w:rsid w:val="00EB46F3"/>
    <w:rsid w:val="00F17AA0"/>
    <w:rsid w:val="00F848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5FCE6"/>
  <w15:chartTrackingRefBased/>
  <w15:docId w15:val="{438CFCDE-D91C-4605-B298-1AC8100FF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6F3"/>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EB46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46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B46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46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46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46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46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46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46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46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46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B46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46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46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46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46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46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46F3"/>
    <w:rPr>
      <w:rFonts w:eastAsiaTheme="majorEastAsia" w:cstheme="majorBidi"/>
      <w:color w:val="272727" w:themeColor="text1" w:themeTint="D8"/>
    </w:rPr>
  </w:style>
  <w:style w:type="paragraph" w:styleId="Title">
    <w:name w:val="Title"/>
    <w:basedOn w:val="Normal"/>
    <w:next w:val="Normal"/>
    <w:link w:val="TitleChar"/>
    <w:uiPriority w:val="10"/>
    <w:qFormat/>
    <w:rsid w:val="00EB46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46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46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46F3"/>
    <w:pPr>
      <w:spacing w:before="160"/>
      <w:jc w:val="center"/>
    </w:pPr>
    <w:rPr>
      <w:i/>
      <w:iCs/>
      <w:color w:val="404040" w:themeColor="text1" w:themeTint="BF"/>
    </w:rPr>
  </w:style>
  <w:style w:type="character" w:customStyle="1" w:styleId="QuoteChar">
    <w:name w:val="Quote Char"/>
    <w:basedOn w:val="DefaultParagraphFont"/>
    <w:link w:val="Quote"/>
    <w:uiPriority w:val="29"/>
    <w:rsid w:val="00EB46F3"/>
    <w:rPr>
      <w:i/>
      <w:iCs/>
      <w:color w:val="404040" w:themeColor="text1" w:themeTint="BF"/>
    </w:rPr>
  </w:style>
  <w:style w:type="paragraph" w:styleId="ListParagraph">
    <w:name w:val="List Paragraph"/>
    <w:basedOn w:val="Normal"/>
    <w:uiPriority w:val="1"/>
    <w:qFormat/>
    <w:rsid w:val="00EB46F3"/>
    <w:pPr>
      <w:ind w:left="720"/>
      <w:contextualSpacing/>
    </w:pPr>
  </w:style>
  <w:style w:type="character" w:styleId="IntenseEmphasis">
    <w:name w:val="Intense Emphasis"/>
    <w:basedOn w:val="DefaultParagraphFont"/>
    <w:uiPriority w:val="21"/>
    <w:qFormat/>
    <w:rsid w:val="00EB46F3"/>
    <w:rPr>
      <w:i/>
      <w:iCs/>
      <w:color w:val="0F4761" w:themeColor="accent1" w:themeShade="BF"/>
    </w:rPr>
  </w:style>
  <w:style w:type="paragraph" w:styleId="IntenseQuote">
    <w:name w:val="Intense Quote"/>
    <w:basedOn w:val="Normal"/>
    <w:next w:val="Normal"/>
    <w:link w:val="IntenseQuoteChar"/>
    <w:uiPriority w:val="30"/>
    <w:qFormat/>
    <w:rsid w:val="00EB46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46F3"/>
    <w:rPr>
      <w:i/>
      <w:iCs/>
      <w:color w:val="0F4761" w:themeColor="accent1" w:themeShade="BF"/>
    </w:rPr>
  </w:style>
  <w:style w:type="character" w:styleId="IntenseReference">
    <w:name w:val="Intense Reference"/>
    <w:basedOn w:val="DefaultParagraphFont"/>
    <w:uiPriority w:val="32"/>
    <w:qFormat/>
    <w:rsid w:val="00EB46F3"/>
    <w:rPr>
      <w:b/>
      <w:bCs/>
      <w:smallCaps/>
      <w:color w:val="0F4761" w:themeColor="accent1" w:themeShade="BF"/>
      <w:spacing w:val="5"/>
    </w:rPr>
  </w:style>
  <w:style w:type="paragraph" w:styleId="Footer">
    <w:name w:val="footer"/>
    <w:basedOn w:val="Normal"/>
    <w:link w:val="FooterChar"/>
    <w:rsid w:val="00EB46F3"/>
    <w:pPr>
      <w:tabs>
        <w:tab w:val="center" w:pos="4320"/>
        <w:tab w:val="right" w:pos="8640"/>
      </w:tabs>
      <w:spacing w:after="0" w:line="240" w:lineRule="auto"/>
    </w:pPr>
    <w:rPr>
      <w:rFonts w:ascii="Times New Roman" w:eastAsia="Times New Roman" w:hAnsi="Times New Roman"/>
      <w:sz w:val="20"/>
      <w:szCs w:val="20"/>
      <w:lang w:val="x-none" w:eastAsia="x-none"/>
    </w:rPr>
  </w:style>
  <w:style w:type="character" w:customStyle="1" w:styleId="FooterChar">
    <w:name w:val="Footer Char"/>
    <w:basedOn w:val="DefaultParagraphFont"/>
    <w:link w:val="Footer"/>
    <w:rsid w:val="00EB46F3"/>
    <w:rPr>
      <w:rFonts w:ascii="Times New Roman" w:eastAsia="Times New Roman" w:hAnsi="Times New Roman" w:cs="Times New Roman"/>
      <w:kern w:val="0"/>
      <w:sz w:val="20"/>
      <w:szCs w:val="20"/>
      <w:lang w:val="x-none" w:eastAsia="x-none"/>
      <w14:ligatures w14:val="none"/>
    </w:rPr>
  </w:style>
  <w:style w:type="paragraph" w:styleId="BodyText">
    <w:name w:val="Body Text"/>
    <w:basedOn w:val="Normal"/>
    <w:link w:val="BodyTextChar"/>
    <w:uiPriority w:val="1"/>
    <w:qFormat/>
    <w:rsid w:val="00EB46F3"/>
    <w:pPr>
      <w:spacing w:after="0" w:line="240" w:lineRule="auto"/>
    </w:pPr>
    <w:rPr>
      <w:rFonts w:ascii="Times New Roman" w:eastAsia="Times New Roman" w:hAnsi="Times New Roman"/>
      <w:b/>
      <w:bCs/>
      <w:sz w:val="24"/>
      <w:szCs w:val="24"/>
      <w:lang w:val="x-none" w:eastAsia="x-none"/>
    </w:rPr>
  </w:style>
  <w:style w:type="character" w:customStyle="1" w:styleId="BodyTextChar">
    <w:name w:val="Body Text Char"/>
    <w:basedOn w:val="DefaultParagraphFont"/>
    <w:link w:val="BodyText"/>
    <w:uiPriority w:val="1"/>
    <w:rsid w:val="00EB46F3"/>
    <w:rPr>
      <w:rFonts w:ascii="Times New Roman" w:eastAsia="Times New Roman" w:hAnsi="Times New Roman" w:cs="Times New Roman"/>
      <w:b/>
      <w:bCs/>
      <w:kern w:val="0"/>
      <w:lang w:val="x-none" w:eastAsia="x-none"/>
      <w14:ligatures w14:val="none"/>
    </w:rPr>
  </w:style>
  <w:style w:type="paragraph" w:styleId="NoSpacing">
    <w:name w:val="No Spacing"/>
    <w:uiPriority w:val="1"/>
    <w:qFormat/>
    <w:rsid w:val="00EB46F3"/>
    <w:pPr>
      <w:spacing w:after="0" w:line="240" w:lineRule="auto"/>
    </w:pPr>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16</Pages>
  <Words>6651</Words>
  <Characters>35005</Characters>
  <Application>Microsoft Office Word</Application>
  <DocSecurity>0</DocSecurity>
  <Lines>728</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Koyalkar</dc:creator>
  <cp:keywords/>
  <dc:description/>
  <cp:lastModifiedBy>Veena Koyalkar</cp:lastModifiedBy>
  <cp:revision>9</cp:revision>
  <dcterms:created xsi:type="dcterms:W3CDTF">2026-05-25T10:02:00Z</dcterms:created>
  <dcterms:modified xsi:type="dcterms:W3CDTF">2026-06-01T05:16:00Z</dcterms:modified>
</cp:coreProperties>
</file>